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65AF" w14:textId="7CA7AE4B" w:rsidR="00164437" w:rsidRDefault="00924C7B" w:rsidP="00924C7B">
      <w:pPr>
        <w:pStyle w:val="Geenafstand"/>
      </w:pPr>
      <w:r w:rsidRPr="00924C7B">
        <w:rPr>
          <w:b/>
          <w:bCs/>
        </w:rPr>
        <w:t xml:space="preserve">Handreiking voor het </w:t>
      </w:r>
      <w:r w:rsidR="00472244">
        <w:rPr>
          <w:b/>
          <w:bCs/>
        </w:rPr>
        <w:t xml:space="preserve">afstemmingsgesprek </w:t>
      </w:r>
      <w:r w:rsidR="00621CE6" w:rsidRPr="003E06BA">
        <w:rPr>
          <w:b/>
          <w:bCs/>
        </w:rPr>
        <w:t xml:space="preserve">kernteam jeugd </w:t>
      </w:r>
      <w:r w:rsidR="00B82AFB">
        <w:rPr>
          <w:b/>
          <w:bCs/>
        </w:rPr>
        <w:t>2023-2024</w:t>
      </w:r>
      <w:r>
        <w:rPr>
          <w:b/>
          <w:bCs/>
        </w:rPr>
        <w:t xml:space="preserve">  </w:t>
      </w:r>
      <w:r w:rsidR="00BB43F8">
        <w:rPr>
          <w:b/>
          <w:bCs/>
        </w:rPr>
        <w:t>P</w:t>
      </w:r>
      <w:r w:rsidR="004D1857">
        <w:rPr>
          <w:b/>
          <w:bCs/>
        </w:rPr>
        <w:t xml:space="preserve">O </w:t>
      </w:r>
    </w:p>
    <w:p w14:paraId="56B2EDC4" w14:textId="2145B46F" w:rsidR="00CE7BE0" w:rsidRDefault="00E2778A" w:rsidP="00924C7B">
      <w:pPr>
        <w:pStyle w:val="Geenafstand"/>
      </w:pPr>
      <w:r>
        <w:t>De werkgroep Versterken kernteams bestaat uit gemeenten en samenwerkingsverbanden en heeft deze handreiking opgesteld</w:t>
      </w:r>
      <w:r w:rsidR="0024314A">
        <w:t>,</w:t>
      </w:r>
      <w:r>
        <w:t xml:space="preserve"> in afstemming met de kernpartners. </w:t>
      </w:r>
      <w:r w:rsidR="00BE021B">
        <w:t xml:space="preserve">Zie deze handreiking als een handvat </w:t>
      </w:r>
      <w:r w:rsidR="000855F7">
        <w:t xml:space="preserve">om </w:t>
      </w:r>
      <w:r w:rsidR="007807EE">
        <w:t>stil te staan</w:t>
      </w:r>
      <w:r w:rsidR="001366E5">
        <w:t xml:space="preserve"> bij</w:t>
      </w:r>
      <w:r w:rsidR="007807EE">
        <w:t xml:space="preserve"> </w:t>
      </w:r>
      <w:r w:rsidR="001366E5">
        <w:t xml:space="preserve">en om een verdieping te maken ten aanzien van </w:t>
      </w:r>
      <w:r w:rsidR="00A60549">
        <w:t xml:space="preserve">verschillende aspecten van </w:t>
      </w:r>
      <w:r w:rsidR="007807EE">
        <w:t>samenwerken</w:t>
      </w:r>
      <w:r>
        <w:t xml:space="preserve">. </w:t>
      </w:r>
      <w:r w:rsidR="0005002E">
        <w:t xml:space="preserve">De </w:t>
      </w:r>
      <w:r w:rsidR="00A16F0B">
        <w:t xml:space="preserve">verslaglegging </w:t>
      </w:r>
      <w:r w:rsidR="00AD67FA">
        <w:t xml:space="preserve">helpt om de </w:t>
      </w:r>
      <w:r w:rsidR="00881A9C">
        <w:t>continuïteit</w:t>
      </w:r>
      <w:r w:rsidR="00AD67FA">
        <w:t xml:space="preserve"> te waarborgen</w:t>
      </w:r>
      <w:r>
        <w:t xml:space="preserve"> en een </w:t>
      </w:r>
      <w:r w:rsidR="00053D27">
        <w:t xml:space="preserve">brug te slaan tussen praktijk en beleid. </w:t>
      </w:r>
    </w:p>
    <w:p w14:paraId="44A1F240" w14:textId="77777777" w:rsidR="001E06D8" w:rsidRPr="001E06D8" w:rsidRDefault="001E06D8" w:rsidP="00924C7B">
      <w:pPr>
        <w:pStyle w:val="Geenafstand"/>
        <w:rPr>
          <w:b/>
          <w:bCs/>
        </w:rPr>
      </w:pPr>
    </w:p>
    <w:p w14:paraId="13D76907" w14:textId="71992D59" w:rsidR="00924C7B" w:rsidRDefault="00924C7B" w:rsidP="00924C7B">
      <w:pPr>
        <w:pStyle w:val="Geenafstand"/>
        <w:rPr>
          <w:b/>
          <w:bCs/>
        </w:rPr>
      </w:pPr>
      <w:r w:rsidRPr="00924C7B">
        <w:rPr>
          <w:b/>
          <w:bCs/>
        </w:rPr>
        <w:t xml:space="preserve">Doel </w:t>
      </w:r>
    </w:p>
    <w:p w14:paraId="4F40BEDA" w14:textId="79EAF0D5" w:rsidR="004D1857" w:rsidRDefault="007F71D8" w:rsidP="007F71D8">
      <w:pPr>
        <w:pStyle w:val="Geenafstand"/>
      </w:pPr>
      <w:r>
        <w:t xml:space="preserve">Het versterken van de integrale samenwerking is een lerend proces. </w:t>
      </w:r>
      <w:r w:rsidR="00472244">
        <w:t>Het</w:t>
      </w:r>
      <w:r>
        <w:t xml:space="preserve"> </w:t>
      </w:r>
      <w:r w:rsidR="00EB1ED4">
        <w:t xml:space="preserve">jaarlijkse </w:t>
      </w:r>
      <w:r w:rsidR="00472244">
        <w:t xml:space="preserve">afstemmingsgesprek biedt </w:t>
      </w:r>
      <w:r>
        <w:t>een kans o</w:t>
      </w:r>
      <w:r w:rsidR="008D2866">
        <w:t>m</w:t>
      </w:r>
      <w:r w:rsidR="00D141B5">
        <w:t xml:space="preserve"> </w:t>
      </w:r>
      <w:r w:rsidR="00B935FD">
        <w:t>t</w:t>
      </w:r>
      <w:r w:rsidR="008D2866">
        <w:t>e</w:t>
      </w:r>
      <w:r>
        <w:t xml:space="preserve"> bespreken </w:t>
      </w:r>
      <w:r w:rsidR="00DE6829">
        <w:t xml:space="preserve">of </w:t>
      </w:r>
      <w:r w:rsidR="00714879">
        <w:t xml:space="preserve">je ervaart dat je de goede dingen doet voor leerlingen en hun ouders. En </w:t>
      </w:r>
      <w:r>
        <w:t>welke aspecten je met elkaar verder wilt ontwikkelen en welke afspraken je hierover wilt maken.</w:t>
      </w:r>
      <w:r w:rsidR="005C50AE">
        <w:t xml:space="preserve"> Om zo</w:t>
      </w:r>
      <w:r w:rsidR="0092735C">
        <w:t xml:space="preserve"> </w:t>
      </w:r>
      <w:r w:rsidR="002D1B1B">
        <w:t xml:space="preserve">op elke school in de hele regio </w:t>
      </w:r>
      <w:r w:rsidR="005C50AE">
        <w:t xml:space="preserve">met elkaar een sterke pedagogische basis te realiseren. </w:t>
      </w:r>
    </w:p>
    <w:p w14:paraId="60086842" w14:textId="19B2D0CE" w:rsidR="00B1544C" w:rsidRPr="00BB51F6" w:rsidRDefault="00B1544C" w:rsidP="00924C7B">
      <w:pPr>
        <w:pStyle w:val="Geenafstand"/>
        <w:rPr>
          <w:rFonts w:cstheme="minorHAnsi"/>
        </w:rPr>
      </w:pPr>
    </w:p>
    <w:p w14:paraId="3EBC0598" w14:textId="0A8B59E7" w:rsidR="000303BC" w:rsidRDefault="00F33910" w:rsidP="1C956791">
      <w:pPr>
        <w:pStyle w:val="Geenafstand"/>
        <w:rPr>
          <w:rFonts w:cstheme="minorHAnsi"/>
          <w:b/>
          <w:bCs/>
        </w:rPr>
      </w:pPr>
      <w:r w:rsidRPr="00BB51F6">
        <w:rPr>
          <w:rFonts w:cstheme="minorHAnsi"/>
          <w:b/>
          <w:bCs/>
        </w:rPr>
        <w:t>Deelnemer</w:t>
      </w:r>
      <w:r w:rsidR="000303BC">
        <w:rPr>
          <w:rFonts w:cstheme="minorHAnsi"/>
          <w:b/>
          <w:bCs/>
        </w:rPr>
        <w:t>s</w:t>
      </w:r>
    </w:p>
    <w:p w14:paraId="3D9489A3" w14:textId="75FB6EC1" w:rsidR="00D04C97" w:rsidRPr="000303BC" w:rsidRDefault="000303BC" w:rsidP="1C956791">
      <w:pPr>
        <w:pStyle w:val="Geenafstand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 w:rsidRPr="000303BC">
        <w:rPr>
          <w:rFonts w:cstheme="minorHAnsi"/>
        </w:rPr>
        <w:t>L</w:t>
      </w:r>
      <w:r w:rsidR="001F26AF" w:rsidRPr="000303BC">
        <w:t>e</w:t>
      </w:r>
      <w:r w:rsidR="001F26AF" w:rsidRPr="1C956791">
        <w:t>den van het kernteam</w:t>
      </w:r>
      <w:r w:rsidR="004D1857">
        <w:t xml:space="preserve">: </w:t>
      </w:r>
      <w:r w:rsidR="00BB43F8">
        <w:rPr>
          <w:rStyle w:val="cf01"/>
          <w:rFonts w:asciiTheme="minorHAnsi" w:hAnsiTheme="minorHAnsi" w:cstheme="minorBidi"/>
          <w:sz w:val="22"/>
          <w:szCs w:val="22"/>
        </w:rPr>
        <w:t>IB</w:t>
      </w:r>
      <w:r w:rsidR="004D1857">
        <w:rPr>
          <w:rStyle w:val="cf01"/>
          <w:rFonts w:asciiTheme="minorHAnsi" w:hAnsiTheme="minorHAnsi" w:cstheme="minorBidi"/>
          <w:sz w:val="22"/>
          <w:szCs w:val="22"/>
        </w:rPr>
        <w:t xml:space="preserve">, </w:t>
      </w:r>
      <w:r w:rsidR="00BB43F8">
        <w:rPr>
          <w:rStyle w:val="cf01"/>
          <w:rFonts w:asciiTheme="minorHAnsi" w:hAnsiTheme="minorHAnsi" w:cstheme="minorBidi"/>
          <w:sz w:val="22"/>
          <w:szCs w:val="22"/>
        </w:rPr>
        <w:t>directeur</w:t>
      </w:r>
      <w:r w:rsidR="004D1857">
        <w:rPr>
          <w:rStyle w:val="cf01"/>
          <w:rFonts w:asciiTheme="minorHAnsi" w:hAnsiTheme="minorHAnsi" w:cstheme="minorBidi"/>
          <w:sz w:val="22"/>
          <w:szCs w:val="22"/>
        </w:rPr>
        <w:t>,</w:t>
      </w:r>
      <w:r w:rsidR="003849D3" w:rsidRPr="1C956791">
        <w:rPr>
          <w:rStyle w:val="cf01"/>
          <w:rFonts w:asciiTheme="minorHAnsi" w:hAnsiTheme="minorHAnsi" w:cstheme="minorBidi"/>
          <w:sz w:val="22"/>
          <w:szCs w:val="22"/>
        </w:rPr>
        <w:t xml:space="preserve"> </w:t>
      </w:r>
      <w:r w:rsidR="00102DA3">
        <w:rPr>
          <w:rStyle w:val="cf01"/>
          <w:rFonts w:asciiTheme="minorHAnsi" w:hAnsiTheme="minorHAnsi" w:cstheme="minorBidi"/>
          <w:sz w:val="22"/>
          <w:szCs w:val="22"/>
        </w:rPr>
        <w:t>C</w:t>
      </w:r>
      <w:r w:rsidR="003849D3" w:rsidRPr="1C956791">
        <w:rPr>
          <w:rStyle w:val="cf01"/>
          <w:rFonts w:asciiTheme="minorHAnsi" w:hAnsiTheme="minorHAnsi" w:cstheme="minorBidi"/>
          <w:sz w:val="22"/>
          <w:szCs w:val="22"/>
        </w:rPr>
        <w:t xml:space="preserve">JG coach, </w:t>
      </w:r>
      <w:r w:rsidR="004D1857">
        <w:rPr>
          <w:rStyle w:val="cf01"/>
          <w:rFonts w:asciiTheme="minorHAnsi" w:hAnsiTheme="minorHAnsi" w:cstheme="minorBidi"/>
          <w:sz w:val="22"/>
          <w:szCs w:val="22"/>
        </w:rPr>
        <w:t>jeugdarts/verpleegkundige</w:t>
      </w:r>
      <w:r w:rsidR="00BB43F8">
        <w:rPr>
          <w:rStyle w:val="cf01"/>
          <w:rFonts w:asciiTheme="minorHAnsi" w:hAnsiTheme="minorHAnsi" w:cstheme="minorBidi"/>
          <w:sz w:val="22"/>
          <w:szCs w:val="22"/>
        </w:rPr>
        <w:t>, JMW</w:t>
      </w:r>
      <w:r>
        <w:rPr>
          <w:rStyle w:val="cf01"/>
          <w:rFonts w:asciiTheme="minorHAnsi" w:hAnsiTheme="minorHAnsi" w:cstheme="minorBidi"/>
          <w:sz w:val="22"/>
          <w:szCs w:val="22"/>
        </w:rPr>
        <w:t>, LPA en</w:t>
      </w:r>
      <w:r w:rsidR="004D1857">
        <w:rPr>
          <w:rStyle w:val="cf01"/>
          <w:rFonts w:asciiTheme="minorHAnsi" w:hAnsiTheme="minorHAnsi" w:cstheme="minorBidi"/>
          <w:sz w:val="22"/>
          <w:szCs w:val="22"/>
        </w:rPr>
        <w:t xml:space="preserve"> </w:t>
      </w:r>
      <w:r w:rsidR="50692627" w:rsidRPr="1C956791">
        <w:rPr>
          <w:rStyle w:val="cf01"/>
          <w:rFonts w:asciiTheme="minorHAnsi" w:hAnsiTheme="minorHAnsi" w:cstheme="minorBidi"/>
          <w:sz w:val="22"/>
          <w:szCs w:val="22"/>
        </w:rPr>
        <w:t>consulent SWV</w:t>
      </w:r>
      <w:r w:rsidR="003849D3" w:rsidRPr="1C956791">
        <w:rPr>
          <w:rStyle w:val="cf01"/>
          <w:rFonts w:asciiTheme="minorHAnsi" w:hAnsiTheme="minorHAnsi" w:cstheme="minorBidi"/>
          <w:sz w:val="22"/>
          <w:szCs w:val="22"/>
        </w:rPr>
        <w:t xml:space="preserve">. </w:t>
      </w:r>
      <w:r w:rsidR="00BB43F8">
        <w:rPr>
          <w:rStyle w:val="cf01"/>
          <w:rFonts w:asciiTheme="minorHAnsi" w:hAnsiTheme="minorHAnsi" w:cstheme="minorBidi"/>
          <w:sz w:val="22"/>
          <w:szCs w:val="22"/>
        </w:rPr>
        <w:t xml:space="preserve">In Castricum en Uitgeest </w:t>
      </w:r>
      <w:r w:rsidR="00001C7A">
        <w:rPr>
          <w:rStyle w:val="cf01"/>
          <w:rFonts w:asciiTheme="minorHAnsi" w:hAnsiTheme="minorHAnsi" w:cstheme="minorBidi"/>
          <w:sz w:val="22"/>
          <w:szCs w:val="22"/>
        </w:rPr>
        <w:t xml:space="preserve">i.p.v. </w:t>
      </w:r>
      <w:r w:rsidR="00BB43F8">
        <w:rPr>
          <w:rStyle w:val="cf01"/>
          <w:rFonts w:asciiTheme="minorHAnsi" w:hAnsiTheme="minorHAnsi" w:cstheme="minorBidi"/>
          <w:sz w:val="22"/>
          <w:szCs w:val="22"/>
        </w:rPr>
        <w:t>de</w:t>
      </w:r>
      <w:r w:rsidR="00001C7A">
        <w:rPr>
          <w:rStyle w:val="cf01"/>
          <w:rFonts w:asciiTheme="minorHAnsi" w:hAnsiTheme="minorHAnsi" w:cstheme="minorBidi"/>
          <w:sz w:val="22"/>
          <w:szCs w:val="22"/>
        </w:rPr>
        <w:t xml:space="preserve"> CJG coach</w:t>
      </w:r>
      <w:r w:rsidR="00FF6575">
        <w:rPr>
          <w:rStyle w:val="cf01"/>
          <w:rFonts w:asciiTheme="minorHAnsi" w:hAnsiTheme="minorHAnsi" w:cstheme="minorBidi"/>
          <w:sz w:val="22"/>
          <w:szCs w:val="22"/>
        </w:rPr>
        <w:t xml:space="preserve"> de</w:t>
      </w:r>
      <w:r w:rsidR="00BB43F8">
        <w:rPr>
          <w:rStyle w:val="cf01"/>
          <w:rFonts w:asciiTheme="minorHAnsi" w:hAnsiTheme="minorHAnsi" w:cstheme="minorBidi"/>
          <w:sz w:val="22"/>
          <w:szCs w:val="22"/>
        </w:rPr>
        <w:t xml:space="preserve"> preventie consulent. In de IJmond mogelijk aanvullend het sociaal team.</w:t>
      </w:r>
    </w:p>
    <w:p w14:paraId="4B764BA9" w14:textId="77777777" w:rsidR="00BB51F6" w:rsidRPr="00BB51F6" w:rsidRDefault="00BB51F6" w:rsidP="00924C7B">
      <w:pPr>
        <w:pStyle w:val="Geenafstand"/>
        <w:rPr>
          <w:rStyle w:val="cf01"/>
          <w:rFonts w:asciiTheme="minorHAnsi" w:hAnsiTheme="minorHAnsi" w:cstheme="minorHAnsi"/>
          <w:sz w:val="22"/>
          <w:szCs w:val="22"/>
        </w:rPr>
      </w:pPr>
    </w:p>
    <w:p w14:paraId="2EAB16E8" w14:textId="322FC8B5" w:rsidR="00BB51F6" w:rsidRDefault="00BB51F6" w:rsidP="00924C7B">
      <w:pPr>
        <w:pStyle w:val="Geenafstand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 w:rsidRPr="00BB51F6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Continuïteit </w:t>
      </w:r>
    </w:p>
    <w:p w14:paraId="3B6A756E" w14:textId="1BE96F5B" w:rsidR="005E424E" w:rsidRPr="00BB51F6" w:rsidRDefault="005E424E" w:rsidP="005E424E">
      <w:pPr>
        <w:pStyle w:val="Geenafstand"/>
        <w:rPr>
          <w:rFonts w:cstheme="minorHAnsi"/>
        </w:rPr>
      </w:pPr>
      <w:r w:rsidRPr="00BB51F6">
        <w:rPr>
          <w:rFonts w:cstheme="minorHAnsi"/>
        </w:rPr>
        <w:t>In de</w:t>
      </w:r>
      <w:r w:rsidR="003D453F">
        <w:rPr>
          <w:rFonts w:cstheme="minorHAnsi"/>
        </w:rPr>
        <w:t xml:space="preserve">ze </w:t>
      </w:r>
      <w:r w:rsidRPr="00BB51F6">
        <w:rPr>
          <w:rFonts w:cstheme="minorHAnsi"/>
        </w:rPr>
        <w:t xml:space="preserve">gespreksleidraad </w:t>
      </w:r>
      <w:r w:rsidR="003D453F">
        <w:rPr>
          <w:rFonts w:cstheme="minorHAnsi"/>
        </w:rPr>
        <w:t>heeft de werkgroep versterken kernteams</w:t>
      </w:r>
      <w:r w:rsidR="00744F81">
        <w:rPr>
          <w:rFonts w:cstheme="minorHAnsi"/>
        </w:rPr>
        <w:t xml:space="preserve"> gebruik gemaakt van de aanbevelingen uit </w:t>
      </w:r>
      <w:r w:rsidR="005D50EA">
        <w:rPr>
          <w:rFonts w:cstheme="minorHAnsi"/>
        </w:rPr>
        <w:t xml:space="preserve">de </w:t>
      </w:r>
      <w:r w:rsidRPr="00BB51F6">
        <w:rPr>
          <w:rFonts w:cstheme="minorHAnsi"/>
        </w:rPr>
        <w:t xml:space="preserve"> afstemmingsgesprekken uit 2022/</w:t>
      </w:r>
      <w:r w:rsidR="003D453F">
        <w:rPr>
          <w:rFonts w:cstheme="minorHAnsi"/>
        </w:rPr>
        <w:t>20</w:t>
      </w:r>
      <w:r w:rsidRPr="00BB51F6">
        <w:rPr>
          <w:rFonts w:cstheme="minorHAnsi"/>
        </w:rPr>
        <w:t>23.</w:t>
      </w:r>
    </w:p>
    <w:p w14:paraId="023BDB0F" w14:textId="14D8B69E" w:rsidR="00C142B2" w:rsidRPr="00BB51F6" w:rsidRDefault="003D453F" w:rsidP="00924C7B">
      <w:pPr>
        <w:pStyle w:val="Geenafstand"/>
        <w:rPr>
          <w:rFonts w:cstheme="minorHAnsi"/>
        </w:rPr>
      </w:pPr>
      <w:r>
        <w:rPr>
          <w:rFonts w:cstheme="minorHAnsi"/>
        </w:rPr>
        <w:t xml:space="preserve">De </w:t>
      </w:r>
      <w:r w:rsidR="004A57E7">
        <w:rPr>
          <w:rFonts w:cstheme="minorHAnsi"/>
        </w:rPr>
        <w:t>consulent</w:t>
      </w:r>
      <w:r w:rsidR="005961D0">
        <w:rPr>
          <w:rFonts w:cstheme="minorHAnsi"/>
        </w:rPr>
        <w:t xml:space="preserve"> SWV</w:t>
      </w:r>
      <w:r w:rsidR="004A57E7">
        <w:rPr>
          <w:rFonts w:cstheme="minorHAnsi"/>
        </w:rPr>
        <w:t xml:space="preserve"> </w:t>
      </w:r>
      <w:r w:rsidR="005961D0">
        <w:rPr>
          <w:rFonts w:cstheme="minorHAnsi"/>
        </w:rPr>
        <w:t xml:space="preserve">deelt </w:t>
      </w:r>
      <w:r w:rsidR="006F583D">
        <w:rPr>
          <w:rFonts w:cstheme="minorHAnsi"/>
        </w:rPr>
        <w:t>di</w:t>
      </w:r>
      <w:r w:rsidR="005961D0">
        <w:rPr>
          <w:rFonts w:cstheme="minorHAnsi"/>
        </w:rPr>
        <w:t xml:space="preserve">t verslag met de werkgroep Versterken kernteams, </w:t>
      </w:r>
      <w:r w:rsidR="001E06D8" w:rsidRPr="0091303A">
        <w:rPr>
          <w:rFonts w:cstheme="minorHAnsi"/>
        </w:rPr>
        <w:t xml:space="preserve">zodat </w:t>
      </w:r>
      <w:r w:rsidR="00106BDE">
        <w:rPr>
          <w:rFonts w:cstheme="minorHAnsi"/>
        </w:rPr>
        <w:t>de wensen aan</w:t>
      </w:r>
      <w:r w:rsidR="001E06D8" w:rsidRPr="00BB51F6">
        <w:rPr>
          <w:rFonts w:cstheme="minorHAnsi"/>
        </w:rPr>
        <w:t xml:space="preserve"> de gemeente </w:t>
      </w:r>
      <w:r w:rsidR="00C142B2">
        <w:rPr>
          <w:rFonts w:cstheme="minorHAnsi"/>
        </w:rPr>
        <w:t xml:space="preserve">en kernpartners </w:t>
      </w:r>
      <w:r w:rsidR="001E06D8" w:rsidRPr="00BB51F6">
        <w:rPr>
          <w:rFonts w:cstheme="minorHAnsi"/>
        </w:rPr>
        <w:t>doorgezet kunnen worden.</w:t>
      </w:r>
      <w:r w:rsidR="005C50AE">
        <w:rPr>
          <w:rFonts w:cstheme="minorHAnsi"/>
        </w:rPr>
        <w:t xml:space="preserve"> </w:t>
      </w:r>
    </w:p>
    <w:p w14:paraId="72C53188" w14:textId="77777777" w:rsidR="001E06D8" w:rsidRDefault="001E06D8" w:rsidP="00924C7B">
      <w:pPr>
        <w:pStyle w:val="Geenafstand"/>
      </w:pPr>
    </w:p>
    <w:p w14:paraId="120A19A2" w14:textId="049D780A" w:rsidR="001E06D8" w:rsidRDefault="001E06D8" w:rsidP="00924C7B">
      <w:pPr>
        <w:pStyle w:val="Geenafstand"/>
        <w:rPr>
          <w:b/>
          <w:bCs/>
        </w:rPr>
      </w:pPr>
      <w:r>
        <w:rPr>
          <w:b/>
          <w:bCs/>
        </w:rPr>
        <w:t xml:space="preserve">Organisatie </w:t>
      </w:r>
    </w:p>
    <w:p w14:paraId="28860CA2" w14:textId="051647EF" w:rsidR="001E06D8" w:rsidRDefault="001E06D8" w:rsidP="001E06D8">
      <w:pPr>
        <w:pStyle w:val="Geenafstand"/>
        <w:numPr>
          <w:ilvl w:val="0"/>
          <w:numId w:val="3"/>
        </w:numPr>
      </w:pPr>
      <w:r>
        <w:t xml:space="preserve">De school organiseert het gesprek. </w:t>
      </w:r>
    </w:p>
    <w:p w14:paraId="399F5FD8" w14:textId="42D7C6E2" w:rsidR="001E06D8" w:rsidRDefault="001E06D8" w:rsidP="001E06D8">
      <w:pPr>
        <w:pStyle w:val="Geenafstand"/>
        <w:numPr>
          <w:ilvl w:val="0"/>
          <w:numId w:val="3"/>
        </w:numPr>
      </w:pPr>
      <w:r>
        <w:t xml:space="preserve">Iedereen bereidt het </w:t>
      </w:r>
      <w:r w:rsidR="00551856">
        <w:t>overleg</w:t>
      </w:r>
      <w:r>
        <w:t xml:space="preserve"> voor.</w:t>
      </w:r>
    </w:p>
    <w:p w14:paraId="7845E0F0" w14:textId="7DDEB2E5" w:rsidR="005D77EC" w:rsidRDefault="001E06D8" w:rsidP="001727D1">
      <w:pPr>
        <w:pStyle w:val="Geenafstand"/>
        <w:numPr>
          <w:ilvl w:val="0"/>
          <w:numId w:val="3"/>
        </w:numPr>
      </w:pPr>
      <w:r>
        <w:t>Het verloop en de opbrengst is een gezamenlijke verantwoordelijkheid: maak een verdeling van taken (voorzitten</w:t>
      </w:r>
      <w:r w:rsidR="005D77EC">
        <w:t>, verslaglegging</w:t>
      </w:r>
      <w:r w:rsidR="00845423">
        <w:t xml:space="preserve"> en verspreiding van het verslag</w:t>
      </w:r>
      <w:r w:rsidR="005D77EC">
        <w:t>)</w:t>
      </w:r>
      <w:r w:rsidR="00544343">
        <w:t>.</w:t>
      </w:r>
    </w:p>
    <w:p w14:paraId="4DEC5964" w14:textId="13FD8E0B" w:rsidR="00C142B2" w:rsidRDefault="00C142B2" w:rsidP="00C142B2">
      <w:pPr>
        <w:pStyle w:val="Geenafstand"/>
        <w:numPr>
          <w:ilvl w:val="0"/>
          <w:numId w:val="3"/>
        </w:numPr>
      </w:pPr>
      <w:r>
        <w:t xml:space="preserve">Neem de verslaglegging van het vorige afstemmingsgesprek mee om de ontwikkelingen, </w:t>
      </w:r>
      <w:r w:rsidR="006F583D">
        <w:t xml:space="preserve">om </w:t>
      </w:r>
      <w:r>
        <w:t>afspraken en voornemens te evalueren.</w:t>
      </w:r>
    </w:p>
    <w:p w14:paraId="2BD354FE" w14:textId="77777777" w:rsidR="005D77EC" w:rsidRDefault="005D77EC" w:rsidP="005D77EC">
      <w:pPr>
        <w:pStyle w:val="Geenafstand"/>
      </w:pPr>
    </w:p>
    <w:p w14:paraId="65706D36" w14:textId="77777777" w:rsidR="005D77EC" w:rsidRPr="00D0246E" w:rsidRDefault="005D77EC" w:rsidP="00D0246E">
      <w:pPr>
        <w:pStyle w:val="Geenafstand"/>
        <w:rPr>
          <w:b/>
          <w:bCs/>
          <w:u w:val="single"/>
        </w:rPr>
      </w:pPr>
      <w:r w:rsidRPr="00D0246E">
        <w:rPr>
          <w:b/>
          <w:bCs/>
          <w:u w:val="single"/>
        </w:rPr>
        <w:t>Gespreksleidraad</w:t>
      </w:r>
    </w:p>
    <w:p w14:paraId="251AA1C3" w14:textId="77777777" w:rsidR="00B037A7" w:rsidRDefault="00B037A7" w:rsidP="00B037A7">
      <w:pPr>
        <w:pStyle w:val="Geenafstand"/>
        <w:ind w:left="720"/>
        <w:rPr>
          <w:b/>
          <w:bCs/>
        </w:rPr>
      </w:pPr>
    </w:p>
    <w:p w14:paraId="3CFB225F" w14:textId="62AFEF59" w:rsidR="00E46CB0" w:rsidRPr="009D153D" w:rsidRDefault="00303816" w:rsidP="009D153D">
      <w:pPr>
        <w:pStyle w:val="Lijstalinea"/>
        <w:numPr>
          <w:ilvl w:val="0"/>
          <w:numId w:val="13"/>
        </w:numPr>
        <w:tabs>
          <w:tab w:val="left" w:pos="1185"/>
        </w:tabs>
        <w:rPr>
          <w:u w:val="single"/>
        </w:rPr>
      </w:pPr>
      <w:r w:rsidRPr="009D153D">
        <w:rPr>
          <w:u w:val="single"/>
        </w:rPr>
        <w:t>Bekendheid binnen het schoolteam</w:t>
      </w:r>
    </w:p>
    <w:p w14:paraId="1DB947BC" w14:textId="65C0A3CA" w:rsidR="00CE39F0" w:rsidRDefault="00544343" w:rsidP="00D0246E">
      <w:pPr>
        <w:pStyle w:val="Lijstalinea"/>
        <w:tabs>
          <w:tab w:val="left" w:pos="1185"/>
        </w:tabs>
        <w:ind w:left="0"/>
      </w:pPr>
      <w:r>
        <w:t>Bij wisseling medewerkers: kennismaking.</w:t>
      </w:r>
      <w:r w:rsidR="00251101">
        <w:t xml:space="preserve"> </w:t>
      </w:r>
      <w:r w:rsidR="00027BAD">
        <w:t>Welke informatie vanuit de kernpartners is belangrijk voor de scholen om te weten (bijv</w:t>
      </w:r>
      <w:r w:rsidR="00861D8F">
        <w:t>.</w:t>
      </w:r>
      <w:r w:rsidR="00BA2CE7">
        <w:t xml:space="preserve"> onderzoek of flyers vanuit JGZ)</w:t>
      </w:r>
      <w:r w:rsidR="00027BAD">
        <w:t>?</w:t>
      </w:r>
      <w:r w:rsidR="00251101">
        <w:t xml:space="preserve"> </w:t>
      </w:r>
      <w:r w:rsidR="00CE39F0">
        <w:t xml:space="preserve">Is het bij de medewerkers </w:t>
      </w:r>
      <w:r w:rsidR="007B0AA0">
        <w:t>i</w:t>
      </w:r>
      <w:r w:rsidR="00CE39F0">
        <w:t xml:space="preserve">n de school bekend wie de jeugdprofessionals </w:t>
      </w:r>
      <w:r w:rsidR="0044699B">
        <w:t xml:space="preserve">uit het kernteam </w:t>
      </w:r>
      <w:r w:rsidR="00CE39F0">
        <w:t xml:space="preserve">zijn die aan de school verbonden zijn? </w:t>
      </w:r>
      <w:r w:rsidR="00F1174B">
        <w:t xml:space="preserve">En </w:t>
      </w:r>
      <w:r w:rsidR="006F583D">
        <w:t>ook wat zij</w:t>
      </w:r>
      <w:r w:rsidR="1DC420BB">
        <w:t xml:space="preserve"> </w:t>
      </w:r>
      <w:r w:rsidR="00F1174B">
        <w:t>kunnen betekenen</w:t>
      </w:r>
      <w:r w:rsidR="00576889">
        <w:t xml:space="preserve"> in de sociale basis</w:t>
      </w:r>
      <w:r w:rsidR="00F1174B">
        <w:t xml:space="preserve">? </w:t>
      </w:r>
    </w:p>
    <w:p w14:paraId="0AFF8375" w14:textId="77777777" w:rsidR="0000779D" w:rsidRDefault="0000779D" w:rsidP="00D0246E">
      <w:pPr>
        <w:pStyle w:val="Lijstalinea"/>
        <w:tabs>
          <w:tab w:val="left" w:pos="1185"/>
        </w:tabs>
        <w:ind w:left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51101" w14:paraId="62CD4485" w14:textId="77777777" w:rsidTr="00251101">
        <w:tc>
          <w:tcPr>
            <w:tcW w:w="13994" w:type="dxa"/>
          </w:tcPr>
          <w:p w14:paraId="06115A99" w14:textId="04EDE6FA" w:rsidR="0000779D" w:rsidRDefault="00251101" w:rsidP="0000779D">
            <w:pPr>
              <w:pStyle w:val="Lijstalinea"/>
              <w:numPr>
                <w:ilvl w:val="0"/>
                <w:numId w:val="17"/>
              </w:numPr>
              <w:tabs>
                <w:tab w:val="left" w:pos="1185"/>
              </w:tabs>
            </w:pPr>
            <w:r>
              <w:t>Zo nee, wat is hiervoor nodig?</w:t>
            </w:r>
          </w:p>
        </w:tc>
      </w:tr>
    </w:tbl>
    <w:p w14:paraId="1B8376FF" w14:textId="77777777" w:rsidR="00251101" w:rsidRDefault="00251101" w:rsidP="00D0246E">
      <w:pPr>
        <w:pStyle w:val="Lijstalinea"/>
        <w:tabs>
          <w:tab w:val="left" w:pos="1185"/>
        </w:tabs>
        <w:ind w:left="0"/>
      </w:pPr>
    </w:p>
    <w:p w14:paraId="2D9AAD6A" w14:textId="47C7DD28" w:rsidR="00E370FC" w:rsidRPr="0000779D" w:rsidRDefault="00030688" w:rsidP="0000779D">
      <w:pPr>
        <w:pStyle w:val="Geenafstand"/>
        <w:numPr>
          <w:ilvl w:val="0"/>
          <w:numId w:val="13"/>
        </w:numPr>
      </w:pPr>
      <w:r>
        <w:rPr>
          <w:u w:val="single"/>
        </w:rPr>
        <w:t>E</w:t>
      </w:r>
      <w:r w:rsidR="0003496D" w:rsidRPr="00030688">
        <w:rPr>
          <w:u w:val="single"/>
        </w:rPr>
        <w:t xml:space="preserve">ffectiviteit </w:t>
      </w:r>
      <w:r w:rsidR="00326453" w:rsidRPr="00030688">
        <w:rPr>
          <w:u w:val="single"/>
        </w:rPr>
        <w:t>samenwerking</w:t>
      </w:r>
      <w:r w:rsidR="0003496D" w:rsidRPr="006F583D">
        <w:t>:</w:t>
      </w:r>
      <w:r w:rsidR="00326453" w:rsidRPr="006F583D">
        <w:t xml:space="preserve"> </w:t>
      </w:r>
      <w:r w:rsidR="00146F03" w:rsidRPr="005C510B">
        <w:t>Be</w:t>
      </w:r>
      <w:r w:rsidR="005C510B" w:rsidRPr="005C510B">
        <w:t>antwoord beknopt, zo nee</w:t>
      </w:r>
      <w:r w:rsidR="00FD5AFA">
        <w:t xml:space="preserve">: </w:t>
      </w:r>
      <w:r w:rsidR="005C510B" w:rsidRPr="005C510B">
        <w:t>leg uit.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B18BE" w14:paraId="1CF11FCD" w14:textId="77777777" w:rsidTr="00084684">
        <w:tc>
          <w:tcPr>
            <w:tcW w:w="13892" w:type="dxa"/>
          </w:tcPr>
          <w:p w14:paraId="184C514C" w14:textId="77777777" w:rsidR="00BB18BE" w:rsidRDefault="00BB18BE" w:rsidP="0000779D">
            <w:pPr>
              <w:pStyle w:val="Geenafstand"/>
              <w:numPr>
                <w:ilvl w:val="0"/>
                <w:numId w:val="17"/>
              </w:numPr>
            </w:pPr>
            <w:r>
              <w:t>Zijn rollen, taken en verantwoordelijkheden helder?</w:t>
            </w:r>
          </w:p>
          <w:p w14:paraId="7831327B" w14:textId="78651F0F" w:rsidR="00BB18BE" w:rsidRDefault="00BB18BE" w:rsidP="00BB18BE">
            <w:pPr>
              <w:pStyle w:val="Geenafstand"/>
              <w:ind w:left="360"/>
            </w:pPr>
          </w:p>
        </w:tc>
      </w:tr>
      <w:tr w:rsidR="00BB18BE" w14:paraId="60985B0A" w14:textId="77777777" w:rsidTr="00084684">
        <w:tc>
          <w:tcPr>
            <w:tcW w:w="13892" w:type="dxa"/>
          </w:tcPr>
          <w:p w14:paraId="6417ED73" w14:textId="77777777" w:rsidR="00BB18BE" w:rsidRDefault="00BB18BE" w:rsidP="0000779D">
            <w:pPr>
              <w:pStyle w:val="Geenafstand"/>
              <w:numPr>
                <w:ilvl w:val="0"/>
                <w:numId w:val="17"/>
              </w:numPr>
            </w:pPr>
            <w:r>
              <w:t>Weten we elkaar op tijd en op de juiste manier te vinden?</w:t>
            </w:r>
          </w:p>
          <w:p w14:paraId="695DCCD8" w14:textId="73D6E491" w:rsidR="00BB18BE" w:rsidRDefault="00BB18BE" w:rsidP="00BB18BE">
            <w:pPr>
              <w:pStyle w:val="Geenafstand"/>
              <w:ind w:left="360"/>
            </w:pPr>
          </w:p>
        </w:tc>
      </w:tr>
      <w:tr w:rsidR="00BB18BE" w14:paraId="291DA7A4" w14:textId="77777777" w:rsidTr="00084684">
        <w:tc>
          <w:tcPr>
            <w:tcW w:w="13892" w:type="dxa"/>
          </w:tcPr>
          <w:p w14:paraId="243F36A0" w14:textId="77777777" w:rsidR="00BB18BE" w:rsidRDefault="00BB18BE" w:rsidP="0000779D">
            <w:pPr>
              <w:pStyle w:val="Geenafstand"/>
              <w:numPr>
                <w:ilvl w:val="0"/>
                <w:numId w:val="17"/>
              </w:numPr>
              <w:tabs>
                <w:tab w:val="left" w:pos="1185"/>
              </w:tabs>
            </w:pPr>
            <w:r>
              <w:t>In hoeverre lukt het om ouders toe te leiden richting ondersteuning en/of jeugdhulp?</w:t>
            </w:r>
          </w:p>
          <w:p w14:paraId="4FE97F40" w14:textId="77777777" w:rsidR="00BB18BE" w:rsidRDefault="00BB18BE" w:rsidP="00BB18BE">
            <w:pPr>
              <w:pStyle w:val="Geenafstand"/>
            </w:pPr>
          </w:p>
        </w:tc>
      </w:tr>
      <w:tr w:rsidR="00BB18BE" w14:paraId="75D7FCA7" w14:textId="77777777" w:rsidTr="00084684">
        <w:tc>
          <w:tcPr>
            <w:tcW w:w="13892" w:type="dxa"/>
          </w:tcPr>
          <w:p w14:paraId="1450F9A5" w14:textId="77777777" w:rsidR="00BB18BE" w:rsidRDefault="00BB18BE" w:rsidP="0000779D">
            <w:pPr>
              <w:pStyle w:val="Geenafstand"/>
              <w:numPr>
                <w:ilvl w:val="0"/>
                <w:numId w:val="17"/>
              </w:numPr>
            </w:pPr>
            <w:r>
              <w:t>In hoeverre lukt het om samen met ouders en leerlingen tot heldere afspraken te komen? En worden deze voldoende gecheckt/gemonitord?</w:t>
            </w:r>
          </w:p>
          <w:p w14:paraId="71B50B9A" w14:textId="77777777" w:rsidR="00BB18BE" w:rsidRDefault="00BB18BE" w:rsidP="00BB18BE">
            <w:pPr>
              <w:pStyle w:val="Geenafstand"/>
            </w:pPr>
          </w:p>
        </w:tc>
      </w:tr>
      <w:tr w:rsidR="00BB18BE" w14:paraId="0AAF8316" w14:textId="77777777" w:rsidTr="00084684">
        <w:tc>
          <w:tcPr>
            <w:tcW w:w="13892" w:type="dxa"/>
          </w:tcPr>
          <w:p w14:paraId="5E895983" w14:textId="77777777" w:rsidR="00BB18BE" w:rsidRDefault="00BB18BE" w:rsidP="0000779D">
            <w:pPr>
              <w:pStyle w:val="Geenafstand"/>
              <w:numPr>
                <w:ilvl w:val="0"/>
                <w:numId w:val="17"/>
              </w:numPr>
              <w:tabs>
                <w:tab w:val="left" w:pos="1185"/>
              </w:tabs>
            </w:pPr>
            <w:r>
              <w:t>Hoe verloopt de afstemming onderling, de terugkoppeling van het jeugdhulptraject?</w:t>
            </w:r>
          </w:p>
          <w:p w14:paraId="7A049AE2" w14:textId="77777777" w:rsidR="00BB18BE" w:rsidRDefault="00BB18BE" w:rsidP="00BB18BE">
            <w:pPr>
              <w:pStyle w:val="Geenafstand"/>
            </w:pPr>
          </w:p>
        </w:tc>
      </w:tr>
      <w:tr w:rsidR="00BB18BE" w14:paraId="7551A761" w14:textId="77777777" w:rsidTr="00084684">
        <w:tc>
          <w:tcPr>
            <w:tcW w:w="13892" w:type="dxa"/>
          </w:tcPr>
          <w:p w14:paraId="5D5F9718" w14:textId="77777777" w:rsidR="00BB18BE" w:rsidRDefault="00BB18BE" w:rsidP="0000779D">
            <w:pPr>
              <w:pStyle w:val="Lijstalinea"/>
              <w:numPr>
                <w:ilvl w:val="0"/>
                <w:numId w:val="17"/>
              </w:numPr>
              <w:tabs>
                <w:tab w:val="left" w:pos="1185"/>
              </w:tabs>
            </w:pPr>
            <w:r>
              <w:t>Hoe verloopt de regievoering/ regieondersteuning? Wordt deze voldoende belegd en uitgevoerd?</w:t>
            </w:r>
          </w:p>
          <w:p w14:paraId="0A448B4F" w14:textId="77777777" w:rsidR="00BB18BE" w:rsidRDefault="00BB18BE" w:rsidP="00BB18BE">
            <w:pPr>
              <w:pStyle w:val="Geenafstand"/>
            </w:pPr>
          </w:p>
        </w:tc>
      </w:tr>
      <w:tr w:rsidR="00BB18BE" w14:paraId="5AD8E956" w14:textId="77777777" w:rsidTr="00084684">
        <w:tc>
          <w:tcPr>
            <w:tcW w:w="13892" w:type="dxa"/>
          </w:tcPr>
          <w:p w14:paraId="7B209320" w14:textId="77777777" w:rsidR="00F4501D" w:rsidRDefault="00F4501D" w:rsidP="0000779D">
            <w:pPr>
              <w:pStyle w:val="Lijstalinea"/>
              <w:numPr>
                <w:ilvl w:val="0"/>
                <w:numId w:val="17"/>
              </w:numPr>
              <w:tabs>
                <w:tab w:val="left" w:pos="1185"/>
              </w:tabs>
            </w:pPr>
            <w:r>
              <w:t>Hoe verloopt het periodiek evalueren en monitoren van lopende trajecten?</w:t>
            </w:r>
          </w:p>
          <w:p w14:paraId="588F3DBC" w14:textId="77777777" w:rsidR="00BB18BE" w:rsidRDefault="00BB18BE" w:rsidP="00F4501D">
            <w:pPr>
              <w:pStyle w:val="Geenafstand"/>
            </w:pPr>
          </w:p>
        </w:tc>
      </w:tr>
      <w:tr w:rsidR="00F4501D" w14:paraId="3D61B41D" w14:textId="77777777" w:rsidTr="00084684">
        <w:tc>
          <w:tcPr>
            <w:tcW w:w="13892" w:type="dxa"/>
          </w:tcPr>
          <w:p w14:paraId="7D0357FD" w14:textId="77777777" w:rsidR="00F4501D" w:rsidRDefault="00F4501D" w:rsidP="0000779D">
            <w:pPr>
              <w:pStyle w:val="Lijstalinea"/>
              <w:numPr>
                <w:ilvl w:val="0"/>
                <w:numId w:val="17"/>
              </w:numPr>
              <w:tabs>
                <w:tab w:val="left" w:pos="1185"/>
              </w:tabs>
            </w:pPr>
            <w:r>
              <w:t>Is er aanleiding om de bestaande overlegstructuur aan te scherpen of aan te passen, zodat er gezamenlijk vanuit verschillende perspectieven gesproken wordt over complexe casuïstiek? Zo ja, wat spreken we hierover af?</w:t>
            </w:r>
          </w:p>
          <w:p w14:paraId="14593562" w14:textId="77777777" w:rsidR="00F4501D" w:rsidRDefault="00F4501D" w:rsidP="00F4501D">
            <w:pPr>
              <w:pStyle w:val="Lijstalinea"/>
              <w:tabs>
                <w:tab w:val="left" w:pos="1185"/>
              </w:tabs>
              <w:ind w:left="360"/>
            </w:pPr>
          </w:p>
        </w:tc>
      </w:tr>
    </w:tbl>
    <w:p w14:paraId="508CA7C4" w14:textId="77777777" w:rsidR="00C677BB" w:rsidRDefault="00C677BB" w:rsidP="009D153D">
      <w:pPr>
        <w:tabs>
          <w:tab w:val="left" w:pos="1185"/>
        </w:tabs>
        <w:rPr>
          <w:u w:val="single"/>
        </w:rPr>
      </w:pPr>
    </w:p>
    <w:p w14:paraId="09C303F1" w14:textId="7D65FC95" w:rsidR="002104A9" w:rsidRPr="00D90E60" w:rsidRDefault="002C7BEF" w:rsidP="002104A9">
      <w:pPr>
        <w:tabs>
          <w:tab w:val="left" w:pos="1185"/>
        </w:tabs>
        <w:rPr>
          <w:u w:val="single"/>
        </w:rPr>
      </w:pPr>
      <w:r>
        <w:rPr>
          <w:u w:val="single"/>
        </w:rPr>
        <w:t>C</w:t>
      </w:r>
      <w:r w:rsidR="00671282">
        <w:rPr>
          <w:u w:val="single"/>
        </w:rPr>
        <w:t>.</w:t>
      </w:r>
      <w:r w:rsidR="009D153D" w:rsidRPr="00141CE6">
        <w:rPr>
          <w:u w:val="single"/>
        </w:rPr>
        <w:t xml:space="preserve"> </w:t>
      </w:r>
      <w:r w:rsidR="00544343" w:rsidRPr="00141CE6">
        <w:rPr>
          <w:u w:val="single"/>
        </w:rPr>
        <w:t>Welke trends worden gesignaleerd</w:t>
      </w:r>
      <w:r w:rsidR="00255C99" w:rsidRPr="00141CE6">
        <w:rPr>
          <w:u w:val="single"/>
        </w:rPr>
        <w:t xml:space="preserve"> op de school</w:t>
      </w:r>
      <w:r w:rsidR="009275C2">
        <w:rPr>
          <w:u w:val="single"/>
        </w:rPr>
        <w:t>?</w:t>
      </w:r>
      <w:r w:rsidR="00544343" w:rsidRPr="0000779D">
        <w:t xml:space="preserve"> </w:t>
      </w:r>
      <w:r w:rsidR="0000779D" w:rsidRPr="0000779D">
        <w:tab/>
      </w:r>
      <w:r w:rsidR="0000779D" w:rsidRPr="0000779D">
        <w:tab/>
      </w:r>
      <w:r w:rsidR="0000779D" w:rsidRPr="0000779D">
        <w:tab/>
      </w:r>
      <w:r w:rsidR="0000779D" w:rsidRPr="0000779D">
        <w:tab/>
      </w:r>
      <w:r w:rsidR="0000779D" w:rsidRPr="0000779D">
        <w:tab/>
      </w:r>
      <w:r w:rsidR="0000779D" w:rsidRPr="0000779D">
        <w:tab/>
      </w:r>
      <w:r w:rsidR="0000779D" w:rsidRPr="0000779D">
        <w:tab/>
      </w:r>
      <w:r w:rsidR="0000779D" w:rsidRPr="0000779D">
        <w:tab/>
      </w:r>
      <w:r w:rsidR="0000779D" w:rsidRPr="0000779D">
        <w:tab/>
      </w:r>
      <w:r w:rsidR="0000779D" w:rsidRPr="0000779D">
        <w:tab/>
      </w:r>
      <w:r w:rsidR="0000779D" w:rsidRPr="0000779D">
        <w:tab/>
      </w:r>
      <w:r w:rsidR="0000779D" w:rsidRPr="0000779D">
        <w:tab/>
        <w:t xml:space="preserve">             </w:t>
      </w:r>
      <w:r w:rsidR="006E7CC4">
        <w:t>Probeer als Kernteam boven de individuele casussen uit te stijgen.</w:t>
      </w:r>
      <w:r w:rsidR="006E7CC4" w:rsidRPr="00C259D8">
        <w:rPr>
          <w:color w:val="FF0000"/>
        </w:rPr>
        <w:t xml:space="preserve"> </w:t>
      </w:r>
      <w:r w:rsidR="006E7CC4" w:rsidRPr="00DE2282">
        <w:t>Wat heeft onze school en onze doelgroep leerlingen nodig en wat kunnen de partners van het kernteam daarin betekenen?</w:t>
      </w:r>
      <w:r w:rsidR="00D90E60">
        <w:rPr>
          <w:u w:val="single"/>
        </w:rPr>
        <w:t xml:space="preserve"> </w:t>
      </w:r>
      <w:r w:rsidR="00D90E60">
        <w:t xml:space="preserve">Licht concreet </w:t>
      </w:r>
      <w:r w:rsidR="009A3DEA">
        <w:t>het doel toe.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3999"/>
      </w:tblGrid>
      <w:tr w:rsidR="002104A9" w14:paraId="19C575FF" w14:textId="77777777" w:rsidTr="00084684">
        <w:tc>
          <w:tcPr>
            <w:tcW w:w="13999" w:type="dxa"/>
          </w:tcPr>
          <w:p w14:paraId="319004E7" w14:textId="3416894D" w:rsidR="002104A9" w:rsidRDefault="002104A9" w:rsidP="0000779D">
            <w:pPr>
              <w:pStyle w:val="Lijstalinea"/>
              <w:numPr>
                <w:ilvl w:val="0"/>
                <w:numId w:val="17"/>
              </w:numPr>
              <w:tabs>
                <w:tab w:val="left" w:pos="1185"/>
              </w:tabs>
            </w:pPr>
            <w:r>
              <w:t>T.a.v. schoolaanwezigheid (gebruik je verzuimregistratie voor opvallend heden in de schoolaanwezigheid en als onderlegger het stappenplan schoolaanwezigheid-</w:t>
            </w:r>
            <w:r w:rsidRPr="00BD44F6">
              <w:rPr>
                <w:color w:val="FF0000"/>
              </w:rPr>
              <w:t>volgt</w:t>
            </w:r>
            <w:r>
              <w:t>)</w:t>
            </w:r>
          </w:p>
          <w:p w14:paraId="197ADEE3" w14:textId="77777777" w:rsidR="002104A9" w:rsidRDefault="002104A9" w:rsidP="00B076FE">
            <w:pPr>
              <w:pStyle w:val="Lijstalinea"/>
              <w:tabs>
                <w:tab w:val="left" w:pos="1185"/>
              </w:tabs>
              <w:ind w:left="0"/>
            </w:pPr>
          </w:p>
        </w:tc>
      </w:tr>
      <w:tr w:rsidR="000525FA" w14:paraId="771B6384" w14:textId="77777777" w:rsidTr="00084684">
        <w:tc>
          <w:tcPr>
            <w:tcW w:w="13999" w:type="dxa"/>
          </w:tcPr>
          <w:p w14:paraId="2F7A2FF1" w14:textId="77777777" w:rsidR="000525FA" w:rsidRDefault="000525FA" w:rsidP="0000779D">
            <w:pPr>
              <w:pStyle w:val="Lijstalinea"/>
              <w:numPr>
                <w:ilvl w:val="0"/>
                <w:numId w:val="17"/>
              </w:numPr>
              <w:tabs>
                <w:tab w:val="left" w:pos="1185"/>
              </w:tabs>
            </w:pPr>
            <w:r>
              <w:t>T.a.v. de behoeften die voortkomen uit de ondersteuningsvragen</w:t>
            </w:r>
          </w:p>
          <w:p w14:paraId="523FDD58" w14:textId="21D79CD2" w:rsidR="000525FA" w:rsidRDefault="000525FA" w:rsidP="000525FA">
            <w:pPr>
              <w:pStyle w:val="Lijstalinea"/>
              <w:tabs>
                <w:tab w:val="left" w:pos="1185"/>
              </w:tabs>
              <w:ind w:left="360"/>
            </w:pPr>
          </w:p>
        </w:tc>
      </w:tr>
      <w:tr w:rsidR="000525FA" w14:paraId="56814ECE" w14:textId="77777777" w:rsidTr="00084684">
        <w:tc>
          <w:tcPr>
            <w:tcW w:w="13999" w:type="dxa"/>
          </w:tcPr>
          <w:p w14:paraId="4CDC7BC0" w14:textId="64A5733F" w:rsidR="000525FA" w:rsidRDefault="000525FA" w:rsidP="0000779D">
            <w:pPr>
              <w:pStyle w:val="Lijstalinea"/>
              <w:numPr>
                <w:ilvl w:val="0"/>
                <w:numId w:val="17"/>
              </w:numPr>
              <w:tabs>
                <w:tab w:val="left" w:pos="1185"/>
              </w:tabs>
            </w:pPr>
            <w:r>
              <w:t xml:space="preserve">T.a.v. veiligheid </w:t>
            </w:r>
            <w:r w:rsidR="00AC1D65">
              <w:t>(zie als onderlegger h</w:t>
            </w:r>
            <w:r w:rsidR="005B0CB1">
              <w:t>andreiking (on) veiligheid</w:t>
            </w:r>
            <w:r w:rsidR="0052686D">
              <w:t xml:space="preserve"> in gezinnen)</w:t>
            </w:r>
          </w:p>
          <w:p w14:paraId="6932A218" w14:textId="77777777" w:rsidR="000525FA" w:rsidRDefault="000525FA" w:rsidP="000525FA">
            <w:pPr>
              <w:pStyle w:val="Lijstalinea"/>
              <w:tabs>
                <w:tab w:val="left" w:pos="1185"/>
              </w:tabs>
              <w:ind w:left="360"/>
            </w:pPr>
          </w:p>
        </w:tc>
      </w:tr>
    </w:tbl>
    <w:p w14:paraId="34A1322D" w14:textId="77777777" w:rsidR="00F9058A" w:rsidRDefault="00F9058A" w:rsidP="00084684">
      <w:pPr>
        <w:tabs>
          <w:tab w:val="left" w:pos="1185"/>
        </w:tabs>
        <w:spacing w:line="240" w:lineRule="auto"/>
      </w:pPr>
    </w:p>
    <w:p w14:paraId="5C8D6917" w14:textId="788EB9BF" w:rsidR="001F1579" w:rsidRPr="009A3DEA" w:rsidRDefault="002C7BEF" w:rsidP="0024314A">
      <w:pPr>
        <w:tabs>
          <w:tab w:val="left" w:pos="1185"/>
        </w:tabs>
        <w:rPr>
          <w:u w:val="single"/>
        </w:rPr>
      </w:pPr>
      <w:r>
        <w:rPr>
          <w:u w:val="single"/>
        </w:rPr>
        <w:lastRenderedPageBreak/>
        <w:t>D</w:t>
      </w:r>
      <w:r w:rsidR="00671282" w:rsidRPr="1C956791">
        <w:rPr>
          <w:u w:val="single"/>
        </w:rPr>
        <w:t xml:space="preserve">. </w:t>
      </w:r>
      <w:r w:rsidR="0024314A">
        <w:rPr>
          <w:u w:val="single"/>
        </w:rPr>
        <w:t>Maak een keuze w</w:t>
      </w:r>
      <w:r w:rsidR="00544343" w:rsidRPr="1C956791">
        <w:rPr>
          <w:u w:val="single"/>
        </w:rPr>
        <w:t>elke interventies hierop</w:t>
      </w:r>
      <w:r w:rsidR="6E607DF1" w:rsidRPr="1C956791">
        <w:rPr>
          <w:u w:val="single"/>
        </w:rPr>
        <w:t xml:space="preserve"> door medewerking van het kernteam</w:t>
      </w:r>
      <w:r w:rsidR="00544343" w:rsidRPr="1C956791">
        <w:rPr>
          <w:u w:val="single"/>
        </w:rPr>
        <w:t xml:space="preserve"> ingezet </w:t>
      </w:r>
      <w:r w:rsidR="009A3DEA">
        <w:rPr>
          <w:u w:val="single"/>
        </w:rPr>
        <w:t xml:space="preserve">kunnen </w:t>
      </w:r>
      <w:r w:rsidR="00544343" w:rsidRPr="1C956791">
        <w:rPr>
          <w:u w:val="single"/>
        </w:rPr>
        <w:t>worden</w:t>
      </w:r>
      <w:r w:rsidR="00004C89" w:rsidRPr="1C956791">
        <w:rPr>
          <w:u w:val="single"/>
        </w:rPr>
        <w:t xml:space="preserve"> voor </w:t>
      </w:r>
      <w:r w:rsidR="00FA7CCA" w:rsidRPr="1C956791">
        <w:rPr>
          <w:u w:val="single"/>
        </w:rPr>
        <w:t>(</w:t>
      </w:r>
      <w:r w:rsidR="00004C89" w:rsidRPr="1C956791">
        <w:rPr>
          <w:u w:val="single"/>
        </w:rPr>
        <w:t>delen van</w:t>
      </w:r>
      <w:r w:rsidR="00FA7CCA" w:rsidRPr="1C956791">
        <w:rPr>
          <w:u w:val="single"/>
        </w:rPr>
        <w:t xml:space="preserve">) de </w:t>
      </w:r>
      <w:r w:rsidR="00004C89" w:rsidRPr="1C956791">
        <w:rPr>
          <w:u w:val="single"/>
        </w:rPr>
        <w:t>groep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3999"/>
      </w:tblGrid>
      <w:tr w:rsidR="00671277" w14:paraId="105C98E5" w14:textId="77777777" w:rsidTr="00671277">
        <w:tc>
          <w:tcPr>
            <w:tcW w:w="13999" w:type="dxa"/>
          </w:tcPr>
          <w:p w14:paraId="2C9A9CC8" w14:textId="77777777" w:rsidR="0024314A" w:rsidRDefault="0024314A" w:rsidP="0000779D">
            <w:pPr>
              <w:pStyle w:val="Lijstalinea"/>
              <w:numPr>
                <w:ilvl w:val="0"/>
                <w:numId w:val="17"/>
              </w:numPr>
              <w:tabs>
                <w:tab w:val="left" w:pos="1185"/>
              </w:tabs>
            </w:pPr>
            <w:r>
              <w:t>Groepsaanbod voor leerlingen (door school, kernteam, consulent)</w:t>
            </w:r>
          </w:p>
          <w:p w14:paraId="5D974C72" w14:textId="7F3421D8" w:rsidR="001F1579" w:rsidRDefault="001F1579" w:rsidP="0024314A">
            <w:pPr>
              <w:pStyle w:val="Lijstalinea"/>
              <w:tabs>
                <w:tab w:val="left" w:pos="1185"/>
              </w:tabs>
              <w:ind w:left="360"/>
            </w:pPr>
          </w:p>
        </w:tc>
      </w:tr>
      <w:tr w:rsidR="0024314A" w14:paraId="569F5068" w14:textId="77777777" w:rsidTr="00671277">
        <w:tc>
          <w:tcPr>
            <w:tcW w:w="13999" w:type="dxa"/>
          </w:tcPr>
          <w:p w14:paraId="38DC7CD9" w14:textId="77777777" w:rsidR="0024314A" w:rsidRDefault="0024314A" w:rsidP="0000779D">
            <w:pPr>
              <w:pStyle w:val="Lijstalinea"/>
              <w:numPr>
                <w:ilvl w:val="0"/>
                <w:numId w:val="17"/>
              </w:numPr>
              <w:tabs>
                <w:tab w:val="left" w:pos="1185"/>
              </w:tabs>
            </w:pPr>
            <w:r>
              <w:t>Deskundigheidbevordering (door school) en voorlichting van schoolteams (door kernteam)</w:t>
            </w:r>
          </w:p>
          <w:p w14:paraId="0FC368FC" w14:textId="77777777" w:rsidR="0024314A" w:rsidRDefault="0024314A" w:rsidP="0024314A">
            <w:pPr>
              <w:pStyle w:val="Lijstalinea"/>
              <w:tabs>
                <w:tab w:val="left" w:pos="1185"/>
              </w:tabs>
              <w:ind w:left="360"/>
            </w:pPr>
          </w:p>
        </w:tc>
      </w:tr>
      <w:tr w:rsidR="0024314A" w14:paraId="5791A965" w14:textId="77777777" w:rsidTr="00671277">
        <w:tc>
          <w:tcPr>
            <w:tcW w:w="13999" w:type="dxa"/>
          </w:tcPr>
          <w:p w14:paraId="0A1C711E" w14:textId="77777777" w:rsidR="0024314A" w:rsidRDefault="0024314A" w:rsidP="0000779D">
            <w:pPr>
              <w:pStyle w:val="Lijstalinea"/>
              <w:numPr>
                <w:ilvl w:val="0"/>
                <w:numId w:val="17"/>
              </w:numPr>
              <w:tabs>
                <w:tab w:val="left" w:pos="1185"/>
              </w:tabs>
            </w:pPr>
            <w:r>
              <w:t>Voorlichting van ouders (door kernteam)</w:t>
            </w:r>
          </w:p>
          <w:p w14:paraId="130590D3" w14:textId="77777777" w:rsidR="0024314A" w:rsidRDefault="0024314A" w:rsidP="0024314A">
            <w:pPr>
              <w:tabs>
                <w:tab w:val="left" w:pos="1185"/>
              </w:tabs>
            </w:pPr>
          </w:p>
        </w:tc>
      </w:tr>
    </w:tbl>
    <w:p w14:paraId="0B3BAD3E" w14:textId="23B604EE" w:rsidR="00B5660C" w:rsidRDefault="00B5660C" w:rsidP="009D153D">
      <w:pPr>
        <w:tabs>
          <w:tab w:val="left" w:pos="1185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71277" w14:paraId="3D0242B9" w14:textId="77777777" w:rsidTr="00671277">
        <w:tc>
          <w:tcPr>
            <w:tcW w:w="13994" w:type="dxa"/>
          </w:tcPr>
          <w:p w14:paraId="08D3EEDA" w14:textId="028B8DC1" w:rsidR="00671277" w:rsidRDefault="0024314A" w:rsidP="0000779D">
            <w:pPr>
              <w:pStyle w:val="Lijstalinea"/>
              <w:numPr>
                <w:ilvl w:val="0"/>
                <w:numId w:val="17"/>
              </w:numPr>
              <w:tabs>
                <w:tab w:val="left" w:pos="1185"/>
              </w:tabs>
            </w:pPr>
            <w:r w:rsidRPr="00BB43F8">
              <w:t xml:space="preserve">Zie je voor </w:t>
            </w:r>
            <w:r>
              <w:t xml:space="preserve">de punten bij </w:t>
            </w:r>
            <w:r w:rsidRPr="00BB43F8">
              <w:t>D en E ook mogelijkheden voor bespreking in het kernoverleg?</w:t>
            </w:r>
          </w:p>
          <w:p w14:paraId="500A7A4A" w14:textId="5EA7B4E4" w:rsidR="001F1579" w:rsidRDefault="001F1579" w:rsidP="001F1579">
            <w:pPr>
              <w:pStyle w:val="Lijstalinea"/>
              <w:tabs>
                <w:tab w:val="left" w:pos="1185"/>
              </w:tabs>
              <w:ind w:left="360"/>
            </w:pPr>
          </w:p>
        </w:tc>
      </w:tr>
    </w:tbl>
    <w:p w14:paraId="11DB2803" w14:textId="77777777" w:rsidR="00671277" w:rsidRPr="00BB43F8" w:rsidRDefault="00671277" w:rsidP="009D153D">
      <w:pPr>
        <w:tabs>
          <w:tab w:val="left" w:pos="1185"/>
        </w:tabs>
      </w:pPr>
    </w:p>
    <w:p w14:paraId="329309E8" w14:textId="31197DB7" w:rsidR="00544343" w:rsidRPr="00141CE6" w:rsidRDefault="002C7BEF" w:rsidP="009D153D">
      <w:pPr>
        <w:tabs>
          <w:tab w:val="left" w:pos="1185"/>
        </w:tabs>
        <w:rPr>
          <w:u w:val="single"/>
        </w:rPr>
      </w:pPr>
      <w:r>
        <w:rPr>
          <w:u w:val="single"/>
        </w:rPr>
        <w:t>E</w:t>
      </w:r>
      <w:r w:rsidR="009D153D" w:rsidRPr="00141CE6">
        <w:rPr>
          <w:u w:val="single"/>
        </w:rPr>
        <w:t xml:space="preserve">. </w:t>
      </w:r>
      <w:r w:rsidR="00B037A7" w:rsidRPr="00141CE6">
        <w:rPr>
          <w:u w:val="single"/>
        </w:rPr>
        <w:t>Planning</w:t>
      </w:r>
    </w:p>
    <w:p w14:paraId="31F93EE5" w14:textId="77777777" w:rsidR="003E06BA" w:rsidRDefault="003E06BA" w:rsidP="003E06BA">
      <w:pPr>
        <w:pStyle w:val="Lijstalinea"/>
        <w:numPr>
          <w:ilvl w:val="0"/>
          <w:numId w:val="15"/>
        </w:numPr>
        <w:tabs>
          <w:tab w:val="left" w:pos="1185"/>
        </w:tabs>
      </w:pPr>
      <w:r>
        <w:t>Indien nog niet bekend: werkdagen en contactgegevens uitwisselen.</w:t>
      </w:r>
    </w:p>
    <w:p w14:paraId="58D94918" w14:textId="7ABC7E7C" w:rsidR="00544343" w:rsidRDefault="00544343" w:rsidP="003E06BA">
      <w:pPr>
        <w:pStyle w:val="Lijstalinea"/>
        <w:numPr>
          <w:ilvl w:val="0"/>
          <w:numId w:val="15"/>
        </w:numPr>
        <w:tabs>
          <w:tab w:val="left" w:pos="1185"/>
        </w:tabs>
      </w:pPr>
      <w:r>
        <w:t xml:space="preserve">Concrete afspraken nieuwe </w:t>
      </w:r>
      <w:r w:rsidRPr="003645C2">
        <w:t>schooljaar</w:t>
      </w:r>
    </w:p>
    <w:p w14:paraId="26689235" w14:textId="40B28FFB" w:rsidR="009D153D" w:rsidRDefault="00B037A7" w:rsidP="00FA7CCA">
      <w:pPr>
        <w:pStyle w:val="Lijstalinea"/>
        <w:numPr>
          <w:ilvl w:val="0"/>
          <w:numId w:val="15"/>
        </w:numPr>
        <w:tabs>
          <w:tab w:val="left" w:pos="1185"/>
        </w:tabs>
      </w:pPr>
      <w:r>
        <w:t>Werkplek van de jeugdprofessional in de school.</w:t>
      </w:r>
      <w:r w:rsidR="32E7C765">
        <w:t xml:space="preserve"> Als hier iets meer in nodig is: bespreek het met de beleidsadviseur onderwijshuisvesting</w:t>
      </w:r>
      <w:r w:rsidR="00A86BDD">
        <w:t>.</w:t>
      </w:r>
    </w:p>
    <w:p w14:paraId="4F715790" w14:textId="6A6B0340" w:rsidR="00544343" w:rsidRDefault="00544343" w:rsidP="00FA7CCA">
      <w:pPr>
        <w:pStyle w:val="Lijstalinea"/>
        <w:numPr>
          <w:ilvl w:val="0"/>
          <w:numId w:val="15"/>
        </w:numPr>
        <w:tabs>
          <w:tab w:val="left" w:pos="1185"/>
        </w:tabs>
      </w:pPr>
      <w:r>
        <w:t>Nog andere aandachtspunten?</w:t>
      </w:r>
    </w:p>
    <w:p w14:paraId="4A38FEE3" w14:textId="77777777" w:rsidR="00B037A7" w:rsidRDefault="00B037A7" w:rsidP="00B037A7">
      <w:pPr>
        <w:pStyle w:val="Lijstalinea"/>
        <w:tabs>
          <w:tab w:val="left" w:pos="1185"/>
        </w:tabs>
      </w:pPr>
    </w:p>
    <w:p w14:paraId="07972090" w14:textId="77777777" w:rsidR="005D77EC" w:rsidRPr="005D77EC" w:rsidRDefault="005D77EC" w:rsidP="00544343">
      <w:pPr>
        <w:pStyle w:val="Geenafstand"/>
      </w:pPr>
    </w:p>
    <w:sectPr w:rsidR="005D77EC" w:rsidRPr="005D77EC" w:rsidSect="00FE0AE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9CEC" w14:textId="77777777" w:rsidR="004D5464" w:rsidRDefault="004D5464">
      <w:pPr>
        <w:spacing w:after="0" w:line="240" w:lineRule="auto"/>
      </w:pPr>
      <w:r>
        <w:separator/>
      </w:r>
    </w:p>
  </w:endnote>
  <w:endnote w:type="continuationSeparator" w:id="0">
    <w:p w14:paraId="2982DF29" w14:textId="77777777" w:rsidR="004D5464" w:rsidRDefault="004D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C956791" w14:paraId="6770F6B8" w14:textId="77777777" w:rsidTr="1C956791">
      <w:trPr>
        <w:trHeight w:val="300"/>
      </w:trPr>
      <w:tc>
        <w:tcPr>
          <w:tcW w:w="3020" w:type="dxa"/>
        </w:tcPr>
        <w:p w14:paraId="6AD613B8" w14:textId="0AE7590F" w:rsidR="1C956791" w:rsidRDefault="1C956791" w:rsidP="1C956791">
          <w:pPr>
            <w:pStyle w:val="Koptekst"/>
            <w:ind w:left="-115"/>
          </w:pPr>
        </w:p>
      </w:tc>
      <w:tc>
        <w:tcPr>
          <w:tcW w:w="3020" w:type="dxa"/>
        </w:tcPr>
        <w:p w14:paraId="2C6B3504" w14:textId="48CE2280" w:rsidR="1C956791" w:rsidRDefault="1C956791" w:rsidP="1C956791">
          <w:pPr>
            <w:pStyle w:val="Koptekst"/>
            <w:jc w:val="center"/>
          </w:pPr>
        </w:p>
      </w:tc>
      <w:tc>
        <w:tcPr>
          <w:tcW w:w="3020" w:type="dxa"/>
        </w:tcPr>
        <w:p w14:paraId="1FDEB806" w14:textId="25F11CE0" w:rsidR="1C956791" w:rsidRDefault="1C956791" w:rsidP="1C956791">
          <w:pPr>
            <w:pStyle w:val="Koptekst"/>
            <w:ind w:right="-115"/>
            <w:jc w:val="right"/>
          </w:pPr>
        </w:p>
      </w:tc>
    </w:tr>
  </w:tbl>
  <w:p w14:paraId="0DDABB8A" w14:textId="4C82525B" w:rsidR="1C956791" w:rsidRDefault="1C956791" w:rsidP="1C9567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864E" w14:textId="77777777" w:rsidR="004D5464" w:rsidRDefault="004D5464">
      <w:pPr>
        <w:spacing w:after="0" w:line="240" w:lineRule="auto"/>
      </w:pPr>
      <w:r>
        <w:separator/>
      </w:r>
    </w:p>
  </w:footnote>
  <w:footnote w:type="continuationSeparator" w:id="0">
    <w:p w14:paraId="17D5D355" w14:textId="77777777" w:rsidR="004D5464" w:rsidRDefault="004D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C956791" w14:paraId="602CD3F8" w14:textId="77777777" w:rsidTr="1C956791">
      <w:trPr>
        <w:trHeight w:val="300"/>
      </w:trPr>
      <w:tc>
        <w:tcPr>
          <w:tcW w:w="3020" w:type="dxa"/>
        </w:tcPr>
        <w:p w14:paraId="5CC02ADD" w14:textId="556D6BD3" w:rsidR="1C956791" w:rsidRDefault="1C956791" w:rsidP="1C956791">
          <w:pPr>
            <w:pStyle w:val="Koptekst"/>
            <w:ind w:left="-115"/>
          </w:pPr>
        </w:p>
      </w:tc>
      <w:tc>
        <w:tcPr>
          <w:tcW w:w="3020" w:type="dxa"/>
        </w:tcPr>
        <w:p w14:paraId="724DEA1D" w14:textId="6ACE3E63" w:rsidR="1C956791" w:rsidRDefault="1C956791" w:rsidP="1C956791">
          <w:pPr>
            <w:pStyle w:val="Koptekst"/>
            <w:jc w:val="center"/>
          </w:pPr>
        </w:p>
      </w:tc>
      <w:tc>
        <w:tcPr>
          <w:tcW w:w="3020" w:type="dxa"/>
        </w:tcPr>
        <w:p w14:paraId="78C797CC" w14:textId="14BF5331" w:rsidR="1C956791" w:rsidRDefault="1C956791" w:rsidP="1C956791">
          <w:pPr>
            <w:pStyle w:val="Koptekst"/>
            <w:ind w:right="-115"/>
            <w:jc w:val="right"/>
          </w:pPr>
        </w:p>
      </w:tc>
    </w:tr>
  </w:tbl>
  <w:p w14:paraId="7341C20C" w14:textId="6AE7DFA8" w:rsidR="1C956791" w:rsidRDefault="1C956791" w:rsidP="1C95679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7A5"/>
    <w:multiLevelType w:val="hybridMultilevel"/>
    <w:tmpl w:val="0A3268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3677"/>
    <w:multiLevelType w:val="hybridMultilevel"/>
    <w:tmpl w:val="37CCF262"/>
    <w:lvl w:ilvl="0" w:tplc="461871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34B2"/>
    <w:multiLevelType w:val="hybridMultilevel"/>
    <w:tmpl w:val="0E1224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E36C4"/>
    <w:multiLevelType w:val="hybridMultilevel"/>
    <w:tmpl w:val="AD5899CE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B6711"/>
    <w:multiLevelType w:val="hybridMultilevel"/>
    <w:tmpl w:val="E806C24E"/>
    <w:lvl w:ilvl="0" w:tplc="2912F8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11EA9"/>
    <w:multiLevelType w:val="hybridMultilevel"/>
    <w:tmpl w:val="D8329C04"/>
    <w:lvl w:ilvl="0" w:tplc="DEEA47F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D107F"/>
    <w:multiLevelType w:val="hybridMultilevel"/>
    <w:tmpl w:val="F7A06180"/>
    <w:lvl w:ilvl="0" w:tplc="DEEA47FE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8710C0"/>
    <w:multiLevelType w:val="hybridMultilevel"/>
    <w:tmpl w:val="4F68AD6C"/>
    <w:lvl w:ilvl="0" w:tplc="CCCA1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212984"/>
    <w:multiLevelType w:val="hybridMultilevel"/>
    <w:tmpl w:val="70DC4444"/>
    <w:lvl w:ilvl="0" w:tplc="6EA662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D4F6B"/>
    <w:multiLevelType w:val="hybridMultilevel"/>
    <w:tmpl w:val="AD5899CE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895C6C"/>
    <w:multiLevelType w:val="hybridMultilevel"/>
    <w:tmpl w:val="9C3E8630"/>
    <w:lvl w:ilvl="0" w:tplc="5F722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D65001"/>
    <w:multiLevelType w:val="hybridMultilevel"/>
    <w:tmpl w:val="A2D652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85815"/>
    <w:multiLevelType w:val="hybridMultilevel"/>
    <w:tmpl w:val="E9EE0E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D46708"/>
    <w:multiLevelType w:val="hybridMultilevel"/>
    <w:tmpl w:val="1760FDBC"/>
    <w:lvl w:ilvl="0" w:tplc="665EA33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17A88"/>
    <w:multiLevelType w:val="hybridMultilevel"/>
    <w:tmpl w:val="154A0018"/>
    <w:lvl w:ilvl="0" w:tplc="545EF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72A55"/>
    <w:multiLevelType w:val="hybridMultilevel"/>
    <w:tmpl w:val="C8E818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3750B0"/>
    <w:multiLevelType w:val="hybridMultilevel"/>
    <w:tmpl w:val="8E0CE9BE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89349694">
    <w:abstractNumId w:val="14"/>
  </w:num>
  <w:num w:numId="2" w16cid:durableId="921376017">
    <w:abstractNumId w:val="11"/>
  </w:num>
  <w:num w:numId="3" w16cid:durableId="885947924">
    <w:abstractNumId w:val="1"/>
  </w:num>
  <w:num w:numId="4" w16cid:durableId="968557906">
    <w:abstractNumId w:val="10"/>
  </w:num>
  <w:num w:numId="5" w16cid:durableId="1404832852">
    <w:abstractNumId w:val="6"/>
  </w:num>
  <w:num w:numId="6" w16cid:durableId="531263771">
    <w:abstractNumId w:val="5"/>
  </w:num>
  <w:num w:numId="7" w16cid:durableId="1473907302">
    <w:abstractNumId w:val="16"/>
  </w:num>
  <w:num w:numId="8" w16cid:durableId="1282415378">
    <w:abstractNumId w:val="8"/>
  </w:num>
  <w:num w:numId="9" w16cid:durableId="825366328">
    <w:abstractNumId w:val="7"/>
  </w:num>
  <w:num w:numId="10" w16cid:durableId="1921671799">
    <w:abstractNumId w:val="13"/>
  </w:num>
  <w:num w:numId="11" w16cid:durableId="2027828922">
    <w:abstractNumId w:val="4"/>
  </w:num>
  <w:num w:numId="12" w16cid:durableId="116801132">
    <w:abstractNumId w:val="12"/>
  </w:num>
  <w:num w:numId="13" w16cid:durableId="1455127727">
    <w:abstractNumId w:val="3"/>
  </w:num>
  <w:num w:numId="14" w16cid:durableId="161162169">
    <w:abstractNumId w:val="9"/>
  </w:num>
  <w:num w:numId="15" w16cid:durableId="1615941987">
    <w:abstractNumId w:val="2"/>
  </w:num>
  <w:num w:numId="16" w16cid:durableId="1597904913">
    <w:abstractNumId w:val="0"/>
  </w:num>
  <w:num w:numId="17" w16cid:durableId="4085794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7B"/>
    <w:rsid w:val="00001C7A"/>
    <w:rsid w:val="000020F9"/>
    <w:rsid w:val="00004C89"/>
    <w:rsid w:val="0000779D"/>
    <w:rsid w:val="00027BAD"/>
    <w:rsid w:val="000303BC"/>
    <w:rsid w:val="00030688"/>
    <w:rsid w:val="0003496D"/>
    <w:rsid w:val="0005002E"/>
    <w:rsid w:val="000525FA"/>
    <w:rsid w:val="00053D27"/>
    <w:rsid w:val="00084684"/>
    <w:rsid w:val="000855F7"/>
    <w:rsid w:val="000C5EA6"/>
    <w:rsid w:val="00102DA3"/>
    <w:rsid w:val="00106BDE"/>
    <w:rsid w:val="00115AE9"/>
    <w:rsid w:val="00115B2A"/>
    <w:rsid w:val="00121F4C"/>
    <w:rsid w:val="001312EA"/>
    <w:rsid w:val="001366E5"/>
    <w:rsid w:val="00141CE6"/>
    <w:rsid w:val="00146F03"/>
    <w:rsid w:val="00164437"/>
    <w:rsid w:val="00164E7F"/>
    <w:rsid w:val="001727D1"/>
    <w:rsid w:val="001A4040"/>
    <w:rsid w:val="001B5676"/>
    <w:rsid w:val="001D434C"/>
    <w:rsid w:val="001E06D8"/>
    <w:rsid w:val="001F1579"/>
    <w:rsid w:val="001F26AF"/>
    <w:rsid w:val="0020240A"/>
    <w:rsid w:val="002104A9"/>
    <w:rsid w:val="00221495"/>
    <w:rsid w:val="00233BBE"/>
    <w:rsid w:val="0024314A"/>
    <w:rsid w:val="00251101"/>
    <w:rsid w:val="00255C99"/>
    <w:rsid w:val="002849D2"/>
    <w:rsid w:val="00297C6E"/>
    <w:rsid w:val="002A67EA"/>
    <w:rsid w:val="002C7BEF"/>
    <w:rsid w:val="002D149D"/>
    <w:rsid w:val="002D1B1B"/>
    <w:rsid w:val="002D397E"/>
    <w:rsid w:val="002D5E73"/>
    <w:rsid w:val="002D7DC5"/>
    <w:rsid w:val="002F5144"/>
    <w:rsid w:val="00303816"/>
    <w:rsid w:val="00311F95"/>
    <w:rsid w:val="00326453"/>
    <w:rsid w:val="0035148D"/>
    <w:rsid w:val="00364CB5"/>
    <w:rsid w:val="003823AE"/>
    <w:rsid w:val="003849D3"/>
    <w:rsid w:val="0039454C"/>
    <w:rsid w:val="00395F55"/>
    <w:rsid w:val="00397F53"/>
    <w:rsid w:val="003B7143"/>
    <w:rsid w:val="003C06B0"/>
    <w:rsid w:val="003D453F"/>
    <w:rsid w:val="003E06BA"/>
    <w:rsid w:val="003F6F79"/>
    <w:rsid w:val="004075DC"/>
    <w:rsid w:val="00415F35"/>
    <w:rsid w:val="0044699B"/>
    <w:rsid w:val="00457D9E"/>
    <w:rsid w:val="00472244"/>
    <w:rsid w:val="0049524A"/>
    <w:rsid w:val="004A069F"/>
    <w:rsid w:val="004A0EC6"/>
    <w:rsid w:val="004A57E7"/>
    <w:rsid w:val="004D1857"/>
    <w:rsid w:val="004D5464"/>
    <w:rsid w:val="004F036A"/>
    <w:rsid w:val="00520B72"/>
    <w:rsid w:val="00520DC9"/>
    <w:rsid w:val="0052686D"/>
    <w:rsid w:val="00527C80"/>
    <w:rsid w:val="00531DD6"/>
    <w:rsid w:val="00532269"/>
    <w:rsid w:val="00544343"/>
    <w:rsid w:val="00551856"/>
    <w:rsid w:val="00576889"/>
    <w:rsid w:val="005961D0"/>
    <w:rsid w:val="005B0CB1"/>
    <w:rsid w:val="005C50AE"/>
    <w:rsid w:val="005C510B"/>
    <w:rsid w:val="005D50EA"/>
    <w:rsid w:val="005D77EC"/>
    <w:rsid w:val="005E424E"/>
    <w:rsid w:val="00601709"/>
    <w:rsid w:val="00621CE6"/>
    <w:rsid w:val="006421AD"/>
    <w:rsid w:val="00671277"/>
    <w:rsid w:val="00671282"/>
    <w:rsid w:val="006744CA"/>
    <w:rsid w:val="00696561"/>
    <w:rsid w:val="00696835"/>
    <w:rsid w:val="006A5CB3"/>
    <w:rsid w:val="006C2932"/>
    <w:rsid w:val="006D2F74"/>
    <w:rsid w:val="006E7CC4"/>
    <w:rsid w:val="006E7EFE"/>
    <w:rsid w:val="006F583D"/>
    <w:rsid w:val="00714879"/>
    <w:rsid w:val="007225A2"/>
    <w:rsid w:val="007440D2"/>
    <w:rsid w:val="00744F81"/>
    <w:rsid w:val="00751462"/>
    <w:rsid w:val="00752180"/>
    <w:rsid w:val="007527F4"/>
    <w:rsid w:val="00753FFE"/>
    <w:rsid w:val="00765865"/>
    <w:rsid w:val="007807EE"/>
    <w:rsid w:val="00781216"/>
    <w:rsid w:val="007A5734"/>
    <w:rsid w:val="007B02F5"/>
    <w:rsid w:val="007B0AA0"/>
    <w:rsid w:val="007F71D8"/>
    <w:rsid w:val="00810CCE"/>
    <w:rsid w:val="008378E5"/>
    <w:rsid w:val="00842D87"/>
    <w:rsid w:val="00845423"/>
    <w:rsid w:val="00861D8F"/>
    <w:rsid w:val="0086590D"/>
    <w:rsid w:val="00881A9C"/>
    <w:rsid w:val="00885E0B"/>
    <w:rsid w:val="008A4E16"/>
    <w:rsid w:val="008A74C6"/>
    <w:rsid w:val="008C7FB0"/>
    <w:rsid w:val="008D1C02"/>
    <w:rsid w:val="008D2866"/>
    <w:rsid w:val="008D5473"/>
    <w:rsid w:val="009064E8"/>
    <w:rsid w:val="0091303A"/>
    <w:rsid w:val="00924C7B"/>
    <w:rsid w:val="0092735C"/>
    <w:rsid w:val="009275C2"/>
    <w:rsid w:val="009277EE"/>
    <w:rsid w:val="00953242"/>
    <w:rsid w:val="00961187"/>
    <w:rsid w:val="00995A9A"/>
    <w:rsid w:val="009A3DEA"/>
    <w:rsid w:val="009B16E6"/>
    <w:rsid w:val="009D0626"/>
    <w:rsid w:val="009D153D"/>
    <w:rsid w:val="00A01A63"/>
    <w:rsid w:val="00A120A2"/>
    <w:rsid w:val="00A1335A"/>
    <w:rsid w:val="00A16F0B"/>
    <w:rsid w:val="00A366CD"/>
    <w:rsid w:val="00A60549"/>
    <w:rsid w:val="00A62911"/>
    <w:rsid w:val="00A72641"/>
    <w:rsid w:val="00A72BB8"/>
    <w:rsid w:val="00A7379F"/>
    <w:rsid w:val="00A86BDD"/>
    <w:rsid w:val="00A8765D"/>
    <w:rsid w:val="00AC1D65"/>
    <w:rsid w:val="00AD67FA"/>
    <w:rsid w:val="00B02E28"/>
    <w:rsid w:val="00B037A7"/>
    <w:rsid w:val="00B04C52"/>
    <w:rsid w:val="00B0733A"/>
    <w:rsid w:val="00B1544C"/>
    <w:rsid w:val="00B5660C"/>
    <w:rsid w:val="00B82AFB"/>
    <w:rsid w:val="00B8317D"/>
    <w:rsid w:val="00B90345"/>
    <w:rsid w:val="00B935FD"/>
    <w:rsid w:val="00BA2CE7"/>
    <w:rsid w:val="00BB18BE"/>
    <w:rsid w:val="00BB43F8"/>
    <w:rsid w:val="00BB51F6"/>
    <w:rsid w:val="00BC0848"/>
    <w:rsid w:val="00BD44F6"/>
    <w:rsid w:val="00BD655D"/>
    <w:rsid w:val="00BE021B"/>
    <w:rsid w:val="00C142B2"/>
    <w:rsid w:val="00C25774"/>
    <w:rsid w:val="00C259D8"/>
    <w:rsid w:val="00C677BB"/>
    <w:rsid w:val="00C75BD2"/>
    <w:rsid w:val="00CC0C3E"/>
    <w:rsid w:val="00CE2F27"/>
    <w:rsid w:val="00CE39F0"/>
    <w:rsid w:val="00CE7BE0"/>
    <w:rsid w:val="00CF5276"/>
    <w:rsid w:val="00D0246E"/>
    <w:rsid w:val="00D04C97"/>
    <w:rsid w:val="00D141B5"/>
    <w:rsid w:val="00D77578"/>
    <w:rsid w:val="00D806C7"/>
    <w:rsid w:val="00D90E60"/>
    <w:rsid w:val="00D927A1"/>
    <w:rsid w:val="00DE2282"/>
    <w:rsid w:val="00DE6829"/>
    <w:rsid w:val="00E2778A"/>
    <w:rsid w:val="00E370FC"/>
    <w:rsid w:val="00E46CB0"/>
    <w:rsid w:val="00E5646D"/>
    <w:rsid w:val="00E62BF0"/>
    <w:rsid w:val="00E7334D"/>
    <w:rsid w:val="00EB1ED4"/>
    <w:rsid w:val="00EB4E10"/>
    <w:rsid w:val="00F1174B"/>
    <w:rsid w:val="00F33910"/>
    <w:rsid w:val="00F4501D"/>
    <w:rsid w:val="00F46884"/>
    <w:rsid w:val="00F7084E"/>
    <w:rsid w:val="00F9058A"/>
    <w:rsid w:val="00F93B17"/>
    <w:rsid w:val="00FA0D6A"/>
    <w:rsid w:val="00FA7CCA"/>
    <w:rsid w:val="00FC5392"/>
    <w:rsid w:val="00FD5AFA"/>
    <w:rsid w:val="00FE0AEA"/>
    <w:rsid w:val="00FE1A71"/>
    <w:rsid w:val="00FF6575"/>
    <w:rsid w:val="00FF6BE5"/>
    <w:rsid w:val="046C445C"/>
    <w:rsid w:val="190AEE90"/>
    <w:rsid w:val="1C956791"/>
    <w:rsid w:val="1DC420BB"/>
    <w:rsid w:val="27A000A5"/>
    <w:rsid w:val="32E7C765"/>
    <w:rsid w:val="3BA4BCEF"/>
    <w:rsid w:val="41782EFE"/>
    <w:rsid w:val="4F3D030F"/>
    <w:rsid w:val="50692627"/>
    <w:rsid w:val="54107432"/>
    <w:rsid w:val="5BA3620B"/>
    <w:rsid w:val="5C025DBA"/>
    <w:rsid w:val="654CC3A1"/>
    <w:rsid w:val="6E607DF1"/>
    <w:rsid w:val="719AE5B0"/>
    <w:rsid w:val="78E5C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F594"/>
  <w15:chartTrackingRefBased/>
  <w15:docId w15:val="{8826D2B5-9BAA-41B0-AE60-8EFEBBC1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544C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4C7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1544C"/>
    <w:pPr>
      <w:ind w:left="720"/>
      <w:contextualSpacing/>
    </w:pPr>
  </w:style>
  <w:style w:type="paragraph" w:styleId="Revisie">
    <w:name w:val="Revision"/>
    <w:hidden/>
    <w:uiPriority w:val="99"/>
    <w:semiHidden/>
    <w:rsid w:val="001D434C"/>
    <w:pPr>
      <w:spacing w:after="0" w:line="240" w:lineRule="auto"/>
    </w:pPr>
    <w:rPr>
      <w:kern w:val="0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5E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85E0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85E0B"/>
    <w:rPr>
      <w:kern w:val="0"/>
      <w:sz w:val="20"/>
      <w:szCs w:val="20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5E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5E0B"/>
    <w:rPr>
      <w:b/>
      <w:bCs/>
      <w:kern w:val="0"/>
      <w:sz w:val="20"/>
      <w:szCs w:val="20"/>
      <w14:ligatures w14:val="none"/>
    </w:rPr>
  </w:style>
  <w:style w:type="character" w:customStyle="1" w:styleId="cf01">
    <w:name w:val="cf01"/>
    <w:basedOn w:val="Standaardalinea-lettertype"/>
    <w:rsid w:val="003849D3"/>
    <w:rPr>
      <w:rFonts w:ascii="Segoe UI" w:hAnsi="Segoe UI" w:cs="Segoe UI" w:hint="default"/>
      <w:sz w:val="18"/>
      <w:szCs w:val="18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B79A04D48D442A64339271F87DE86" ma:contentTypeVersion="17" ma:contentTypeDescription="Een nieuw document maken." ma:contentTypeScope="" ma:versionID="97a26c0ed673c46e306f46d334541df7">
  <xsd:schema xmlns:xsd="http://www.w3.org/2001/XMLSchema" xmlns:xs="http://www.w3.org/2001/XMLSchema" xmlns:p="http://schemas.microsoft.com/office/2006/metadata/properties" xmlns:ns2="4f21234e-a48e-400f-982d-83ffcc6d6b1c" xmlns:ns3="ffc61f80-ed85-4c85-91df-82ba572cc5c7" targetNamespace="http://schemas.microsoft.com/office/2006/metadata/properties" ma:root="true" ma:fieldsID="7e2b1f81eb6d23783ebfa1e9837216c1" ns2:_="" ns3:_="">
    <xsd:import namespace="4f21234e-a48e-400f-982d-83ffcc6d6b1c"/>
    <xsd:import namespace="ffc61f80-ed85-4c85-91df-82ba572cc5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234e-a48e-400f-982d-83ffcc6d6b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5c2ccc-8f5a-4353-9e36-b6f15af0c423}" ma:internalName="TaxCatchAll" ma:showField="CatchAllData" ma:web="4f21234e-a48e-400f-982d-83ffcc6d6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61f80-ed85-4c85-91df-82ba572cc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8b3803e-4712-429b-97c1-0454f8748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61f80-ed85-4c85-91df-82ba572cc5c7">
      <Terms xmlns="http://schemas.microsoft.com/office/infopath/2007/PartnerControls"/>
    </lcf76f155ced4ddcb4097134ff3c332f>
    <TaxCatchAll xmlns="4f21234e-a48e-400f-982d-83ffcc6d6b1c" xsi:nil="true"/>
  </documentManagement>
</p:properties>
</file>

<file path=customXml/itemProps1.xml><?xml version="1.0" encoding="utf-8"?>
<ds:datastoreItem xmlns:ds="http://schemas.openxmlformats.org/officeDocument/2006/customXml" ds:itemID="{BA314FDA-8308-4E1D-B524-D2E56AD05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703FA-91FB-4FB4-821B-CEF3DB085FA6}"/>
</file>

<file path=customXml/itemProps3.xml><?xml version="1.0" encoding="utf-8"?>
<ds:datastoreItem xmlns:ds="http://schemas.openxmlformats.org/officeDocument/2006/customXml" ds:itemID="{F08EF882-3304-44FD-BE4B-4F189AFCCBE1}">
  <ds:schemaRefs>
    <ds:schemaRef ds:uri="http://schemas.microsoft.com/office/2006/metadata/properties"/>
    <ds:schemaRef ds:uri="http://schemas.microsoft.com/office/infopath/2007/PartnerControls"/>
    <ds:schemaRef ds:uri="ffc61f80-ed85-4c85-91df-82ba572cc5c7"/>
    <ds:schemaRef ds:uri="4f21234e-a48e-400f-982d-83ffcc6d6b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Sjak Marlet</dc:creator>
  <cp:keywords/>
  <dc:description/>
  <cp:lastModifiedBy>Marjolijn Loos</cp:lastModifiedBy>
  <cp:revision>2</cp:revision>
  <cp:lastPrinted>2023-06-29T13:00:00Z</cp:lastPrinted>
  <dcterms:created xsi:type="dcterms:W3CDTF">2023-08-28T11:55:00Z</dcterms:created>
  <dcterms:modified xsi:type="dcterms:W3CDTF">2023-08-28T11:55:00Z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8353ed-8f6b-4eb2-8939-de7a7359c91d_Enabled">
    <vt:lpwstr>true</vt:lpwstr>
  </property>
  <property fmtid="{D5CDD505-2E9C-101B-9397-08002B2CF9AE}" pid="3" name="MSIP_Label_058353ed-8f6b-4eb2-8939-de7a7359c91d_SetDate">
    <vt:lpwstr>2023-06-05T15:13:05Z</vt:lpwstr>
  </property>
  <property fmtid="{D5CDD505-2E9C-101B-9397-08002B2CF9AE}" pid="4" name="MSIP_Label_058353ed-8f6b-4eb2-8939-de7a7359c91d_Method">
    <vt:lpwstr>Privileged</vt:lpwstr>
  </property>
  <property fmtid="{D5CDD505-2E9C-101B-9397-08002B2CF9AE}" pid="5" name="MSIP_Label_058353ed-8f6b-4eb2-8939-de7a7359c91d_Name">
    <vt:lpwstr>Niet vertrouwelijk</vt:lpwstr>
  </property>
  <property fmtid="{D5CDD505-2E9C-101B-9397-08002B2CF9AE}" pid="6" name="MSIP_Label_058353ed-8f6b-4eb2-8939-de7a7359c91d_SiteId">
    <vt:lpwstr>5ddb4270-450e-4faa-a767-e0901b78f1fb</vt:lpwstr>
  </property>
  <property fmtid="{D5CDD505-2E9C-101B-9397-08002B2CF9AE}" pid="7" name="MSIP_Label_058353ed-8f6b-4eb2-8939-de7a7359c91d_ActionId">
    <vt:lpwstr>51e0fae2-b8cd-42f7-a06e-582d656fcf8f</vt:lpwstr>
  </property>
  <property fmtid="{D5CDD505-2E9C-101B-9397-08002B2CF9AE}" pid="8" name="MSIP_Label_058353ed-8f6b-4eb2-8939-de7a7359c91d_ContentBits">
    <vt:lpwstr>0</vt:lpwstr>
  </property>
  <property fmtid="{D5CDD505-2E9C-101B-9397-08002B2CF9AE}" pid="9" name="MSIP_Label_d95af892-3110-4710-9917-9efa7f889300_Enabled">
    <vt:lpwstr>true</vt:lpwstr>
  </property>
  <property fmtid="{D5CDD505-2E9C-101B-9397-08002B2CF9AE}" pid="10" name="MSIP_Label_d95af892-3110-4710-9917-9efa7f889300_SetDate">
    <vt:lpwstr>2023-06-07T10:57:23Z</vt:lpwstr>
  </property>
  <property fmtid="{D5CDD505-2E9C-101B-9397-08002B2CF9AE}" pid="11" name="MSIP_Label_d95af892-3110-4710-9917-9efa7f889300_Method">
    <vt:lpwstr>Privileged</vt:lpwstr>
  </property>
  <property fmtid="{D5CDD505-2E9C-101B-9397-08002B2CF9AE}" pid="12" name="MSIP_Label_d95af892-3110-4710-9917-9efa7f889300_Name">
    <vt:lpwstr>Niet vertrouwelijk</vt:lpwstr>
  </property>
  <property fmtid="{D5CDD505-2E9C-101B-9397-08002B2CF9AE}" pid="13" name="MSIP_Label_d95af892-3110-4710-9917-9efa7f889300_SiteId">
    <vt:lpwstr>309c13f1-6cdd-41d3-8d5c-228746fe569b</vt:lpwstr>
  </property>
  <property fmtid="{D5CDD505-2E9C-101B-9397-08002B2CF9AE}" pid="14" name="MSIP_Label_d95af892-3110-4710-9917-9efa7f889300_ActionId">
    <vt:lpwstr>3e7a8d29-e5d2-4938-ab4d-8e126103d903</vt:lpwstr>
  </property>
  <property fmtid="{D5CDD505-2E9C-101B-9397-08002B2CF9AE}" pid="15" name="MSIP_Label_d95af892-3110-4710-9917-9efa7f889300_ContentBits">
    <vt:lpwstr>0</vt:lpwstr>
  </property>
  <property fmtid="{D5CDD505-2E9C-101B-9397-08002B2CF9AE}" pid="16" name="ContentTypeId">
    <vt:lpwstr>0x01010077FB79A04D48D442A64339271F87DE86</vt:lpwstr>
  </property>
  <property fmtid="{D5CDD505-2E9C-101B-9397-08002B2CF9AE}" pid="17" name="MediaServiceImageTags">
    <vt:lpwstr/>
  </property>
</Properties>
</file>