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496D3" w14:textId="465F99CE" w:rsidR="00142BDA" w:rsidRDefault="00142BDA"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276250">
        <w:rPr>
          <w:rFonts w:ascii="Calibri" w:eastAsia="Times New Roman" w:hAnsi="Calibri" w:cs="Calibri"/>
          <w:b/>
          <w:bCs/>
          <w:kern w:val="0"/>
          <w:lang w:eastAsia="nl-NL"/>
          <w14:ligatures w14:val="none"/>
        </w:rPr>
        <w:t xml:space="preserve">Programma – </w:t>
      </w:r>
      <w:r w:rsidRPr="00C57882">
        <w:rPr>
          <w:rFonts w:ascii="Calibri" w:eastAsia="Times New Roman" w:hAnsi="Calibri" w:cs="Calibri"/>
          <w:b/>
          <w:bCs/>
          <w:kern w:val="0"/>
          <w:lang w:eastAsia="nl-NL"/>
          <w14:ligatures w14:val="none"/>
        </w:rPr>
        <w:t>Bijeenkomsten</w:t>
      </w:r>
      <w:r w:rsidR="00276250" w:rsidRPr="00C57882">
        <w:rPr>
          <w:rFonts w:ascii="Calibri" w:eastAsia="Times New Roman" w:hAnsi="Calibri" w:cs="Calibri"/>
          <w:b/>
          <w:bCs/>
          <w:kern w:val="0"/>
          <w:lang w:eastAsia="nl-NL"/>
          <w14:ligatures w14:val="none"/>
        </w:rPr>
        <w:t xml:space="preserve"> Post HBO </w:t>
      </w:r>
      <w:r w:rsidR="00227B6A" w:rsidRPr="00C57882">
        <w:rPr>
          <w:rFonts w:ascii="Calibri" w:eastAsia="Times New Roman" w:hAnsi="Calibri" w:cs="Calibri"/>
          <w:b/>
          <w:bCs/>
          <w:kern w:val="0"/>
          <w:lang w:eastAsia="nl-NL"/>
          <w14:ligatures w14:val="none"/>
        </w:rPr>
        <w:t xml:space="preserve">Intern Begeleider </w:t>
      </w:r>
      <w:r w:rsidR="00C57882" w:rsidRPr="00C57882">
        <w:rPr>
          <w:rFonts w:ascii="Calibri" w:eastAsia="Times New Roman" w:hAnsi="Calibri" w:cs="Calibri"/>
          <w:b/>
          <w:bCs/>
          <w:kern w:val="0"/>
          <w:lang w:eastAsia="nl-NL"/>
          <w14:ligatures w14:val="none"/>
        </w:rPr>
        <w:t>–</w:t>
      </w:r>
      <w:r w:rsidR="00227B6A" w:rsidRPr="00C57882">
        <w:rPr>
          <w:rFonts w:ascii="Calibri" w:eastAsia="Times New Roman" w:hAnsi="Calibri" w:cs="Calibri"/>
          <w:b/>
          <w:bCs/>
          <w:kern w:val="0"/>
          <w:lang w:eastAsia="nl-NL"/>
          <w14:ligatures w14:val="none"/>
        </w:rPr>
        <w:t xml:space="preserve"> Kwaliteits</w:t>
      </w:r>
      <w:r w:rsidR="00C57882" w:rsidRPr="00C57882">
        <w:rPr>
          <w:rFonts w:ascii="Calibri" w:eastAsia="Times New Roman" w:hAnsi="Calibri" w:cs="Calibri"/>
          <w:b/>
          <w:bCs/>
          <w:kern w:val="0"/>
          <w:lang w:eastAsia="nl-NL"/>
          <w14:ligatures w14:val="none"/>
        </w:rPr>
        <w:t>coördinator</w:t>
      </w:r>
      <w:r w:rsidRPr="00276250">
        <w:rPr>
          <w:rFonts w:ascii="Calibri" w:eastAsia="Times New Roman" w:hAnsi="Calibri" w:cs="Calibri"/>
          <w:kern w:val="0"/>
          <w:lang w:eastAsia="nl-NL"/>
          <w14:ligatures w14:val="none"/>
        </w:rPr>
        <w:br/>
      </w:r>
      <w:r>
        <w:rPr>
          <w:rFonts w:ascii="Calibri" w:eastAsia="Times New Roman" w:hAnsi="Calibri" w:cs="Calibri"/>
          <w:kern w:val="0"/>
          <w:lang w:eastAsia="nl-NL"/>
          <w14:ligatures w14:val="none"/>
        </w:rPr>
        <w:br/>
      </w:r>
      <w:r w:rsidRPr="00142BDA">
        <w:rPr>
          <w:rFonts w:ascii="Calibri" w:eastAsia="Times New Roman" w:hAnsi="Calibri" w:cs="Calibri"/>
          <w:kern w:val="0"/>
          <w:lang w:eastAsia="nl-NL"/>
          <w14:ligatures w14:val="none"/>
        </w:rPr>
        <w:t>Tijdens deze leergang komen in tien bijeenkomsten de diverse aspecten van interne begeleiding</w:t>
      </w:r>
      <w:r w:rsidR="0010615E">
        <w:rPr>
          <w:rFonts w:ascii="Calibri" w:eastAsia="Times New Roman" w:hAnsi="Calibri" w:cs="Calibri"/>
          <w:kern w:val="0"/>
          <w:lang w:eastAsia="nl-NL"/>
          <w14:ligatures w14:val="none"/>
        </w:rPr>
        <w:t>/kwaliteits</w:t>
      </w:r>
      <w:r w:rsidR="008859AE">
        <w:rPr>
          <w:rFonts w:ascii="Calibri" w:eastAsia="Times New Roman" w:hAnsi="Calibri" w:cs="Calibri"/>
          <w:kern w:val="0"/>
          <w:lang w:eastAsia="nl-NL"/>
          <w14:ligatures w14:val="none"/>
        </w:rPr>
        <w:t xml:space="preserve">coördinator </w:t>
      </w:r>
      <w:r w:rsidRPr="00142BDA">
        <w:rPr>
          <w:rFonts w:ascii="Calibri" w:eastAsia="Times New Roman" w:hAnsi="Calibri" w:cs="Calibri"/>
          <w:kern w:val="0"/>
          <w:lang w:eastAsia="nl-NL"/>
          <w14:ligatures w14:val="none"/>
        </w:rPr>
        <w:t>aan bod</w:t>
      </w:r>
      <w:r w:rsidR="00662582">
        <w:rPr>
          <w:rFonts w:ascii="Calibri" w:eastAsia="Times New Roman" w:hAnsi="Calibri" w:cs="Calibri"/>
          <w:kern w:val="0"/>
          <w:lang w:eastAsia="nl-NL"/>
          <w14:ligatures w14:val="none"/>
        </w:rPr>
        <w:t xml:space="preserve">. Als uitgangspunt wordt gebruik gemaakt van de beroepsstandaard </w:t>
      </w:r>
      <w:r w:rsidR="00585AB7">
        <w:rPr>
          <w:rFonts w:ascii="Calibri" w:eastAsia="Times New Roman" w:hAnsi="Calibri" w:cs="Calibri"/>
          <w:kern w:val="0"/>
          <w:lang w:eastAsia="nl-NL"/>
          <w14:ligatures w14:val="none"/>
        </w:rPr>
        <w:t xml:space="preserve"> van het LBBO, ‘De beroepsstandaard voor de intern begeleider als kwaliteitscoördinator’</w:t>
      </w:r>
      <w:r w:rsidR="00433394">
        <w:rPr>
          <w:rFonts w:ascii="Calibri" w:eastAsia="Times New Roman" w:hAnsi="Calibri" w:cs="Calibri"/>
          <w:kern w:val="0"/>
          <w:lang w:eastAsia="nl-NL"/>
          <w14:ligatures w14:val="none"/>
        </w:rPr>
        <w:t xml:space="preserve"> (2023)</w:t>
      </w:r>
      <w:r w:rsidR="00585AB7">
        <w:rPr>
          <w:rFonts w:ascii="Calibri" w:eastAsia="Times New Roman" w:hAnsi="Calibri" w:cs="Calibri"/>
          <w:kern w:val="0"/>
          <w:lang w:eastAsia="nl-NL"/>
          <w14:ligatures w14:val="none"/>
        </w:rPr>
        <w:t xml:space="preserve">. </w:t>
      </w:r>
    </w:p>
    <w:p w14:paraId="596C3806" w14:textId="77777777" w:rsidR="00142BDA" w:rsidRDefault="00142BDA"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553D52EF" w14:textId="6DFCC7A2" w:rsidR="00047380" w:rsidRPr="00C57882" w:rsidRDefault="008D14ED"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w:t>
      </w:r>
      <w:r w:rsidR="00B01724" w:rsidRPr="00C57882">
        <w:rPr>
          <w:rFonts w:ascii="Calibri" w:eastAsia="Times New Roman" w:hAnsi="Calibri" w:cs="Calibri"/>
          <w:b/>
          <w:bCs/>
          <w:kern w:val="0"/>
          <w:lang w:eastAsia="nl-NL"/>
          <w14:ligatures w14:val="none"/>
        </w:rPr>
        <w:t xml:space="preserve"> 1</w:t>
      </w:r>
      <w:r w:rsidR="006E61EF"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Inleiding en </w:t>
      </w:r>
      <w:r w:rsidR="00A04E9F" w:rsidRPr="00C57882">
        <w:rPr>
          <w:rFonts w:ascii="Calibri" w:eastAsia="Times New Roman" w:hAnsi="Calibri" w:cs="Calibri"/>
          <w:b/>
          <w:bCs/>
          <w:kern w:val="0"/>
          <w:lang w:eastAsia="nl-NL"/>
          <w14:ligatures w14:val="none"/>
        </w:rPr>
        <w:t>de rollen van i</w:t>
      </w:r>
      <w:r w:rsidR="00047380">
        <w:rPr>
          <w:rFonts w:ascii="Calibri" w:eastAsia="Times New Roman" w:hAnsi="Calibri" w:cs="Calibri"/>
          <w:b/>
          <w:bCs/>
          <w:kern w:val="0"/>
          <w:lang w:eastAsia="nl-NL"/>
          <w14:ligatures w14:val="none"/>
        </w:rPr>
        <w:t xml:space="preserve">ntern begeleider als kwaliteitscoördinator </w:t>
      </w:r>
    </w:p>
    <w:p w14:paraId="19C9F8BD" w14:textId="178E97EE"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De </w:t>
      </w:r>
      <w:r w:rsidR="005251B7">
        <w:rPr>
          <w:rFonts w:ascii="Calibri" w:eastAsia="Times New Roman" w:hAnsi="Calibri" w:cs="Calibri"/>
          <w:kern w:val="0"/>
          <w:lang w:eastAsia="nl-NL"/>
          <w14:ligatures w14:val="none"/>
        </w:rPr>
        <w:t xml:space="preserve">taakinvulling </w:t>
      </w:r>
      <w:r w:rsidRPr="00D53CB3">
        <w:rPr>
          <w:rFonts w:ascii="Calibri" w:eastAsia="Times New Roman" w:hAnsi="Calibri" w:cs="Calibri"/>
          <w:kern w:val="0"/>
          <w:lang w:eastAsia="nl-NL"/>
          <w14:ligatures w14:val="none"/>
        </w:rPr>
        <w:t>van de intern begeleider is in beweging. Steeds vaker wordt er gesproken over de intern begeleider als kwaliteitscoördinator. In de eerste bijeenkomst kijken we naar de kaders waarbinnen je werkzaam bent</w:t>
      </w:r>
      <w:r w:rsidR="00421B1B">
        <w:rPr>
          <w:rFonts w:ascii="Calibri" w:eastAsia="Times New Roman" w:hAnsi="Calibri" w:cs="Calibri"/>
          <w:kern w:val="0"/>
          <w:lang w:eastAsia="nl-NL"/>
          <w14:ligatures w14:val="none"/>
        </w:rPr>
        <w:t>,</w:t>
      </w:r>
      <w:r w:rsidR="00CC389E">
        <w:rPr>
          <w:rFonts w:ascii="Calibri" w:eastAsia="Times New Roman" w:hAnsi="Calibri" w:cs="Calibri"/>
          <w:kern w:val="0"/>
          <w:lang w:eastAsia="nl-NL"/>
          <w14:ligatures w14:val="none"/>
        </w:rPr>
        <w:t xml:space="preserve"> waaronder passend en inclusief onderwijs</w:t>
      </w:r>
      <w:r w:rsidRPr="00D53CB3">
        <w:rPr>
          <w:rFonts w:ascii="Calibri" w:eastAsia="Times New Roman" w:hAnsi="Calibri" w:cs="Calibri"/>
          <w:kern w:val="0"/>
          <w:lang w:eastAsia="nl-NL"/>
          <w14:ligatures w14:val="none"/>
        </w:rPr>
        <w:t xml:space="preserve">, </w:t>
      </w:r>
      <w:r w:rsidR="00DF3292">
        <w:rPr>
          <w:rFonts w:ascii="Calibri" w:eastAsia="Times New Roman" w:hAnsi="Calibri" w:cs="Calibri"/>
          <w:kern w:val="0"/>
          <w:lang w:eastAsia="nl-NL"/>
          <w14:ligatures w14:val="none"/>
        </w:rPr>
        <w:t xml:space="preserve">en </w:t>
      </w:r>
      <w:r w:rsidRPr="00D53CB3">
        <w:rPr>
          <w:rFonts w:ascii="Calibri" w:eastAsia="Times New Roman" w:hAnsi="Calibri" w:cs="Calibri"/>
          <w:kern w:val="0"/>
          <w:lang w:eastAsia="nl-NL"/>
          <w14:ligatures w14:val="none"/>
        </w:rPr>
        <w:t xml:space="preserve">verken je de beroepsstandaard met </w:t>
      </w:r>
      <w:r w:rsidR="00530A4D">
        <w:rPr>
          <w:rFonts w:ascii="Calibri" w:eastAsia="Times New Roman" w:hAnsi="Calibri" w:cs="Calibri"/>
          <w:kern w:val="0"/>
          <w:lang w:eastAsia="nl-NL"/>
          <w14:ligatures w14:val="none"/>
        </w:rPr>
        <w:t xml:space="preserve">de drie rollen, </w:t>
      </w:r>
      <w:r w:rsidRPr="00D53CB3">
        <w:rPr>
          <w:rFonts w:ascii="Calibri" w:eastAsia="Times New Roman" w:hAnsi="Calibri" w:cs="Calibri"/>
          <w:kern w:val="0"/>
          <w:lang w:eastAsia="nl-NL"/>
          <w14:ligatures w14:val="none"/>
        </w:rPr>
        <w:t>het competentieprofiel en de beroepscode voor de intern begeleider</w:t>
      </w:r>
      <w:r w:rsidR="007D71D9">
        <w:rPr>
          <w:rFonts w:ascii="Calibri" w:eastAsia="Times New Roman" w:hAnsi="Calibri" w:cs="Calibri"/>
          <w:kern w:val="0"/>
          <w:lang w:eastAsia="nl-NL"/>
          <w14:ligatures w14:val="none"/>
        </w:rPr>
        <w:t xml:space="preserve"> (als kwaliteitscoördinator)</w:t>
      </w:r>
      <w:r w:rsidR="000D6FD3">
        <w:rPr>
          <w:rFonts w:ascii="Calibri" w:eastAsia="Times New Roman" w:hAnsi="Calibri" w:cs="Calibri"/>
          <w:kern w:val="0"/>
          <w:lang w:eastAsia="nl-NL"/>
          <w14:ligatures w14:val="none"/>
        </w:rPr>
        <w:t xml:space="preserve">. </w:t>
      </w:r>
      <w:r w:rsidRPr="00D53CB3">
        <w:rPr>
          <w:rFonts w:ascii="Calibri" w:eastAsia="Times New Roman" w:hAnsi="Calibri" w:cs="Calibri"/>
          <w:kern w:val="0"/>
          <w:lang w:eastAsia="nl-NL"/>
          <w14:ligatures w14:val="none"/>
        </w:rPr>
        <w:t>In deze bijeenkomst maak je ook kennis met je leerteam, leerteambegeleider en krijg je informatie over de werkwijze en de opdrachten binnen de opleiding.</w:t>
      </w:r>
    </w:p>
    <w:p w14:paraId="74582972"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753B02DB" w14:textId="3D1B8E7D" w:rsidR="00D53CB3" w:rsidRPr="00C57882" w:rsidRDefault="008D14ED"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2</w:t>
      </w:r>
      <w:r w:rsidR="006E61EF"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Taken en functies</w:t>
      </w:r>
    </w:p>
    <w:p w14:paraId="73E982EB" w14:textId="0118C841" w:rsidR="00D53CB3" w:rsidRPr="00D53CB3" w:rsidRDefault="00D61A4D"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In deze tweede bijeenkomst</w:t>
      </w:r>
      <w:r w:rsidR="00D53CB3" w:rsidRPr="00D53CB3">
        <w:rPr>
          <w:rFonts w:ascii="Calibri" w:eastAsia="Times New Roman" w:hAnsi="Calibri" w:cs="Calibri"/>
          <w:kern w:val="0"/>
          <w:lang w:eastAsia="nl-NL"/>
          <w14:ligatures w14:val="none"/>
        </w:rPr>
        <w:t xml:space="preserve"> </w:t>
      </w:r>
      <w:r w:rsidR="005F6574">
        <w:rPr>
          <w:rFonts w:ascii="Calibri" w:eastAsia="Times New Roman" w:hAnsi="Calibri" w:cs="Calibri"/>
          <w:kern w:val="0"/>
          <w:lang w:eastAsia="nl-NL"/>
          <w14:ligatures w14:val="none"/>
        </w:rPr>
        <w:t xml:space="preserve">onderzoeken </w:t>
      </w:r>
      <w:r>
        <w:rPr>
          <w:rFonts w:ascii="Calibri" w:eastAsia="Times New Roman" w:hAnsi="Calibri" w:cs="Calibri"/>
          <w:kern w:val="0"/>
          <w:lang w:eastAsia="nl-NL"/>
          <w14:ligatures w14:val="none"/>
        </w:rPr>
        <w:t xml:space="preserve">we </w:t>
      </w:r>
      <w:r w:rsidR="005F6574">
        <w:rPr>
          <w:rFonts w:ascii="Calibri" w:eastAsia="Times New Roman" w:hAnsi="Calibri" w:cs="Calibri"/>
          <w:kern w:val="0"/>
          <w:lang w:eastAsia="nl-NL"/>
          <w14:ligatures w14:val="none"/>
        </w:rPr>
        <w:t xml:space="preserve">de </w:t>
      </w:r>
      <w:r w:rsidR="00CA1A09">
        <w:rPr>
          <w:rFonts w:ascii="Calibri" w:eastAsia="Times New Roman" w:hAnsi="Calibri" w:cs="Calibri"/>
          <w:kern w:val="0"/>
          <w:lang w:eastAsia="nl-NL"/>
          <w14:ligatures w14:val="none"/>
        </w:rPr>
        <w:t xml:space="preserve">drie </w:t>
      </w:r>
      <w:r w:rsidR="005F6574">
        <w:rPr>
          <w:rFonts w:ascii="Calibri" w:eastAsia="Times New Roman" w:hAnsi="Calibri" w:cs="Calibri"/>
          <w:kern w:val="0"/>
          <w:lang w:eastAsia="nl-NL"/>
          <w14:ligatures w14:val="none"/>
        </w:rPr>
        <w:t xml:space="preserve">rollen </w:t>
      </w:r>
      <w:r w:rsidR="00BC39D5" w:rsidRPr="00D53CB3">
        <w:rPr>
          <w:rFonts w:ascii="Calibri" w:eastAsia="Times New Roman" w:hAnsi="Calibri" w:cs="Calibri"/>
          <w:kern w:val="0"/>
          <w:lang w:eastAsia="nl-NL"/>
          <w14:ligatures w14:val="none"/>
        </w:rPr>
        <w:t>van de intern begeleider als kwaliteitscoördinator</w:t>
      </w:r>
      <w:r w:rsidR="00BC39D5">
        <w:rPr>
          <w:rFonts w:ascii="Calibri" w:eastAsia="Times New Roman" w:hAnsi="Calibri" w:cs="Calibri"/>
          <w:kern w:val="0"/>
          <w:lang w:eastAsia="nl-NL"/>
          <w14:ligatures w14:val="none"/>
        </w:rPr>
        <w:t xml:space="preserve"> nader</w:t>
      </w:r>
      <w:r w:rsidR="00BC39D5" w:rsidRPr="00D53CB3">
        <w:rPr>
          <w:rFonts w:ascii="Calibri" w:eastAsia="Times New Roman" w:hAnsi="Calibri" w:cs="Calibri"/>
          <w:kern w:val="0"/>
          <w:lang w:eastAsia="nl-NL"/>
          <w14:ligatures w14:val="none"/>
        </w:rPr>
        <w:t>, waarbij je een inschatting maakt van je beginsituatie</w:t>
      </w:r>
      <w:r w:rsidR="00795CF0">
        <w:rPr>
          <w:rFonts w:ascii="Calibri" w:eastAsia="Times New Roman" w:hAnsi="Calibri" w:cs="Calibri"/>
          <w:kern w:val="0"/>
          <w:lang w:eastAsia="nl-NL"/>
          <w14:ligatures w14:val="none"/>
        </w:rPr>
        <w:t xml:space="preserve">. We </w:t>
      </w:r>
      <w:r w:rsidR="00590ADC">
        <w:rPr>
          <w:rFonts w:ascii="Calibri" w:eastAsia="Times New Roman" w:hAnsi="Calibri" w:cs="Calibri"/>
          <w:kern w:val="0"/>
          <w:lang w:eastAsia="nl-NL"/>
          <w14:ligatures w14:val="none"/>
        </w:rPr>
        <w:t>be</w:t>
      </w:r>
      <w:r w:rsidR="000D03D8">
        <w:rPr>
          <w:rFonts w:ascii="Calibri" w:eastAsia="Times New Roman" w:hAnsi="Calibri" w:cs="Calibri"/>
          <w:kern w:val="0"/>
          <w:lang w:eastAsia="nl-NL"/>
          <w14:ligatures w14:val="none"/>
        </w:rPr>
        <w:t>kijken</w:t>
      </w:r>
      <w:r w:rsidR="00AC672A">
        <w:rPr>
          <w:rFonts w:ascii="Calibri" w:eastAsia="Times New Roman" w:hAnsi="Calibri" w:cs="Calibri"/>
          <w:kern w:val="0"/>
          <w:lang w:eastAsia="nl-NL"/>
          <w14:ligatures w14:val="none"/>
        </w:rPr>
        <w:t xml:space="preserve"> </w:t>
      </w:r>
      <w:r w:rsidR="00CA1A09">
        <w:rPr>
          <w:rFonts w:ascii="Calibri" w:eastAsia="Times New Roman" w:hAnsi="Calibri" w:cs="Calibri"/>
          <w:kern w:val="0"/>
          <w:lang w:eastAsia="nl-NL"/>
          <w14:ligatures w14:val="none"/>
        </w:rPr>
        <w:t xml:space="preserve">op welke wijze </w:t>
      </w:r>
      <w:r w:rsidR="00F14177">
        <w:rPr>
          <w:rFonts w:ascii="Calibri" w:eastAsia="Times New Roman" w:hAnsi="Calibri" w:cs="Calibri"/>
          <w:kern w:val="0"/>
          <w:lang w:eastAsia="nl-NL"/>
          <w14:ligatures w14:val="none"/>
        </w:rPr>
        <w:t xml:space="preserve">je </w:t>
      </w:r>
      <w:r w:rsidR="00B862BF">
        <w:rPr>
          <w:rFonts w:ascii="Calibri" w:eastAsia="Times New Roman" w:hAnsi="Calibri" w:cs="Calibri"/>
          <w:kern w:val="0"/>
          <w:lang w:eastAsia="nl-NL"/>
          <w14:ligatures w14:val="none"/>
        </w:rPr>
        <w:t xml:space="preserve">vanuit een sleutelpositie </w:t>
      </w:r>
      <w:r w:rsidR="00F16DBC">
        <w:rPr>
          <w:rFonts w:ascii="Calibri" w:eastAsia="Times New Roman" w:hAnsi="Calibri" w:cs="Calibri"/>
          <w:kern w:val="0"/>
          <w:lang w:eastAsia="nl-NL"/>
          <w14:ligatures w14:val="none"/>
        </w:rPr>
        <w:t xml:space="preserve">een sterke bijdrage levert </w:t>
      </w:r>
      <w:r w:rsidR="00D53CB3" w:rsidRPr="00D53CB3">
        <w:rPr>
          <w:rFonts w:ascii="Calibri" w:eastAsia="Times New Roman" w:hAnsi="Calibri" w:cs="Calibri"/>
          <w:kern w:val="0"/>
          <w:lang w:eastAsia="nl-NL"/>
          <w14:ligatures w14:val="none"/>
        </w:rPr>
        <w:t xml:space="preserve">aan het realiseren van </w:t>
      </w:r>
      <w:r w:rsidR="000D03D8">
        <w:rPr>
          <w:rFonts w:ascii="Calibri" w:eastAsia="Times New Roman" w:hAnsi="Calibri" w:cs="Calibri"/>
          <w:kern w:val="0"/>
          <w:lang w:eastAsia="nl-NL"/>
          <w14:ligatures w14:val="none"/>
        </w:rPr>
        <w:t xml:space="preserve">een </w:t>
      </w:r>
      <w:r w:rsidR="0049696D">
        <w:rPr>
          <w:rFonts w:ascii="Calibri" w:eastAsia="Times New Roman" w:hAnsi="Calibri" w:cs="Calibri"/>
          <w:kern w:val="0"/>
          <w:lang w:eastAsia="nl-NL"/>
          <w14:ligatures w14:val="none"/>
        </w:rPr>
        <w:t xml:space="preserve">goede </w:t>
      </w:r>
      <w:r w:rsidR="00295F9C">
        <w:rPr>
          <w:rFonts w:ascii="Calibri" w:eastAsia="Times New Roman" w:hAnsi="Calibri" w:cs="Calibri"/>
          <w:kern w:val="0"/>
          <w:lang w:eastAsia="nl-NL"/>
          <w14:ligatures w14:val="none"/>
        </w:rPr>
        <w:t>onderwijskwaliteit</w:t>
      </w:r>
      <w:r w:rsidR="00872E47">
        <w:rPr>
          <w:rFonts w:ascii="Calibri" w:eastAsia="Times New Roman" w:hAnsi="Calibri" w:cs="Calibri"/>
          <w:kern w:val="0"/>
          <w:lang w:eastAsia="nl-NL"/>
          <w14:ligatures w14:val="none"/>
        </w:rPr>
        <w:t xml:space="preserve"> (voor leerkracht en leerlingen)</w:t>
      </w:r>
      <w:r w:rsidR="00FC5CB4">
        <w:rPr>
          <w:rFonts w:ascii="Calibri" w:eastAsia="Times New Roman" w:hAnsi="Calibri" w:cs="Calibri"/>
          <w:kern w:val="0"/>
          <w:lang w:eastAsia="nl-NL"/>
          <w14:ligatures w14:val="none"/>
        </w:rPr>
        <w:t xml:space="preserve"> en </w:t>
      </w:r>
      <w:r w:rsidR="00B54038">
        <w:rPr>
          <w:rFonts w:ascii="Calibri" w:eastAsia="Times New Roman" w:hAnsi="Calibri" w:cs="Calibri"/>
          <w:kern w:val="0"/>
          <w:lang w:eastAsia="nl-NL"/>
          <w14:ligatures w14:val="none"/>
        </w:rPr>
        <w:t xml:space="preserve">vertalen dit naar </w:t>
      </w:r>
      <w:r w:rsidR="00FC5CB4">
        <w:rPr>
          <w:rFonts w:ascii="Calibri" w:eastAsia="Times New Roman" w:hAnsi="Calibri" w:cs="Calibri"/>
          <w:kern w:val="0"/>
          <w:lang w:eastAsia="nl-NL"/>
          <w14:ligatures w14:val="none"/>
        </w:rPr>
        <w:t>wat dit betekent voor de invulling van je</w:t>
      </w:r>
      <w:r w:rsidR="00B862BF">
        <w:rPr>
          <w:rFonts w:ascii="Calibri" w:eastAsia="Times New Roman" w:hAnsi="Calibri" w:cs="Calibri"/>
          <w:kern w:val="0"/>
          <w:lang w:eastAsia="nl-NL"/>
          <w14:ligatures w14:val="none"/>
        </w:rPr>
        <w:t xml:space="preserve"> dagelijks</w:t>
      </w:r>
      <w:r w:rsidR="00FC5CB4">
        <w:rPr>
          <w:rFonts w:ascii="Calibri" w:eastAsia="Times New Roman" w:hAnsi="Calibri" w:cs="Calibri"/>
          <w:kern w:val="0"/>
          <w:lang w:eastAsia="nl-NL"/>
          <w14:ligatures w14:val="none"/>
        </w:rPr>
        <w:t xml:space="preserve"> werk</w:t>
      </w:r>
      <w:r w:rsidR="00F14177">
        <w:rPr>
          <w:rFonts w:ascii="Calibri" w:eastAsia="Times New Roman" w:hAnsi="Calibri" w:cs="Calibri"/>
          <w:kern w:val="0"/>
          <w:lang w:eastAsia="nl-NL"/>
          <w14:ligatures w14:val="none"/>
        </w:rPr>
        <w:t>.</w:t>
      </w:r>
      <w:r w:rsidR="00977485">
        <w:rPr>
          <w:rFonts w:ascii="Calibri" w:eastAsia="Times New Roman" w:hAnsi="Calibri" w:cs="Calibri"/>
          <w:kern w:val="0"/>
          <w:lang w:eastAsia="nl-NL"/>
          <w14:ligatures w14:val="none"/>
        </w:rPr>
        <w:t xml:space="preserve"> </w:t>
      </w:r>
      <w:r w:rsidR="00C52B4B" w:rsidRPr="00053A88">
        <w:rPr>
          <w:rFonts w:ascii="Calibri" w:eastAsia="Times New Roman" w:hAnsi="Calibri" w:cs="Calibri"/>
          <w:lang w:eastAsia="nl-NL"/>
        </w:rPr>
        <w:t xml:space="preserve">Ook gaan we aan de slag met het </w:t>
      </w:r>
      <w:proofErr w:type="spellStart"/>
      <w:r w:rsidR="00C52B4B" w:rsidRPr="00053A88">
        <w:rPr>
          <w:rFonts w:ascii="Calibri" w:eastAsia="Times New Roman" w:hAnsi="Calibri" w:cs="Calibri"/>
          <w:lang w:eastAsia="nl-NL"/>
        </w:rPr>
        <w:t>schoolondersteuningsprofiel</w:t>
      </w:r>
      <w:proofErr w:type="spellEnd"/>
      <w:r w:rsidR="00C52B4B" w:rsidRPr="00053A88">
        <w:rPr>
          <w:rFonts w:ascii="Calibri" w:eastAsia="Times New Roman" w:hAnsi="Calibri" w:cs="Calibri"/>
          <w:lang w:eastAsia="nl-NL"/>
        </w:rPr>
        <w:t>, daarbij zullen we gebruik maken van de expertise van Perspectief op School. Welke ondersteuning kan de school bieden? Denk hierbij aan differentiëren, werken met leerlijnen en arrangeren.</w:t>
      </w:r>
      <w:r w:rsidR="00C52B4B" w:rsidRPr="00261C3F">
        <w:rPr>
          <w:rFonts w:eastAsia="Times New Roman" w:cstheme="minorHAnsi"/>
          <w:lang w:eastAsia="nl-NL"/>
        </w:rPr>
        <w:t xml:space="preserve"> </w:t>
      </w:r>
      <w:r w:rsidR="00C52B4B">
        <w:rPr>
          <w:rFonts w:eastAsia="Times New Roman" w:cstheme="minorHAnsi"/>
          <w:lang w:eastAsia="nl-NL"/>
        </w:rPr>
        <w:br/>
      </w:r>
      <w:r w:rsidR="00B862BF">
        <w:rPr>
          <w:rFonts w:ascii="Calibri" w:eastAsia="Times New Roman" w:hAnsi="Calibri" w:cs="Calibri"/>
          <w:kern w:val="0"/>
          <w:lang w:eastAsia="nl-NL"/>
          <w14:ligatures w14:val="none"/>
        </w:rPr>
        <w:br/>
      </w:r>
      <w:r w:rsidR="005D1715">
        <w:rPr>
          <w:rFonts w:ascii="Calibri" w:eastAsia="Times New Roman" w:hAnsi="Calibri" w:cs="Calibri"/>
          <w:kern w:val="0"/>
          <w:lang w:eastAsia="nl-NL"/>
          <w14:ligatures w14:val="none"/>
        </w:rPr>
        <w:t>Aan het</w:t>
      </w:r>
      <w:r w:rsidR="00A33538">
        <w:rPr>
          <w:rFonts w:ascii="Calibri" w:eastAsia="Times New Roman" w:hAnsi="Calibri" w:cs="Calibri"/>
          <w:kern w:val="0"/>
          <w:lang w:eastAsia="nl-NL"/>
          <w14:ligatures w14:val="none"/>
        </w:rPr>
        <w:t xml:space="preserve"> einde van de dag </w:t>
      </w:r>
      <w:r w:rsidR="005D1715">
        <w:rPr>
          <w:rFonts w:ascii="Calibri" w:eastAsia="Times New Roman" w:hAnsi="Calibri" w:cs="Calibri"/>
          <w:kern w:val="0"/>
          <w:lang w:eastAsia="nl-NL"/>
          <w14:ligatures w14:val="none"/>
        </w:rPr>
        <w:t>reflecteer j</w:t>
      </w:r>
      <w:r w:rsidR="00F14177">
        <w:rPr>
          <w:rFonts w:ascii="Calibri" w:eastAsia="Times New Roman" w:hAnsi="Calibri" w:cs="Calibri"/>
          <w:kern w:val="0"/>
          <w:lang w:eastAsia="nl-NL"/>
          <w14:ligatures w14:val="none"/>
        </w:rPr>
        <w:t xml:space="preserve">e </w:t>
      </w:r>
      <w:r w:rsidR="00D53CB3" w:rsidRPr="00D53CB3">
        <w:rPr>
          <w:rFonts w:ascii="Calibri" w:eastAsia="Times New Roman" w:hAnsi="Calibri" w:cs="Calibri"/>
          <w:kern w:val="0"/>
          <w:lang w:eastAsia="nl-NL"/>
          <w14:ligatures w14:val="none"/>
        </w:rPr>
        <w:t>op je bevindingen en eigen competenties en komt daarbij tot een voor jou en de organisatie aanvaardbaar en gewenst toekomstgericht takenpakket en persoonlijke doelen.</w:t>
      </w:r>
    </w:p>
    <w:p w14:paraId="605058D8"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056D50D5" w14:textId="3E3550D8" w:rsidR="00D53CB3" w:rsidRPr="00C57882" w:rsidRDefault="00DF3746"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3</w:t>
      </w:r>
      <w:r w:rsidR="001F4777"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Communicatie I </w:t>
      </w:r>
    </w:p>
    <w:p w14:paraId="3E8A5273" w14:textId="708225FA" w:rsidR="00D53CB3" w:rsidRPr="00D53CB3" w:rsidRDefault="00D53CB3" w:rsidP="6AF3A578">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de twee voorgaande bijeenkomsten heb je een beeld gekregen van taken en functies. In bijeenkomst 3 verken je nu </w:t>
      </w:r>
      <w:r w:rsidR="6F27C001" w:rsidRPr="00D53CB3">
        <w:rPr>
          <w:rFonts w:ascii="Calibri" w:eastAsia="Times New Roman" w:hAnsi="Calibri" w:cs="Calibri"/>
          <w:kern w:val="0"/>
          <w:lang w:eastAsia="nl-NL"/>
          <w14:ligatures w14:val="none"/>
        </w:rPr>
        <w:t xml:space="preserve">vanuit je rol als </w:t>
      </w:r>
      <w:proofErr w:type="spellStart"/>
      <w:r w:rsidR="6F27C001" w:rsidRPr="00D53CB3">
        <w:rPr>
          <w:rFonts w:ascii="Calibri" w:eastAsia="Times New Roman" w:hAnsi="Calibri" w:cs="Calibri"/>
          <w:kern w:val="0"/>
          <w:lang w:eastAsia="nl-NL"/>
          <w14:ligatures w14:val="none"/>
        </w:rPr>
        <w:t>communicator</w:t>
      </w:r>
      <w:proofErr w:type="spellEnd"/>
      <w:r w:rsidRPr="00D53CB3">
        <w:rPr>
          <w:rFonts w:ascii="Calibri" w:eastAsia="Times New Roman" w:hAnsi="Calibri" w:cs="Calibri"/>
          <w:kern w:val="0"/>
          <w:lang w:eastAsia="nl-NL"/>
          <w14:ligatures w14:val="none"/>
        </w:rPr>
        <w:t xml:space="preserve"> </w:t>
      </w:r>
      <w:r w:rsidR="00B307EA">
        <w:rPr>
          <w:rFonts w:ascii="Calibri" w:eastAsia="Times New Roman" w:hAnsi="Calibri" w:cs="Calibri"/>
          <w:kern w:val="0"/>
          <w:lang w:eastAsia="nl-NL"/>
          <w14:ligatures w14:val="none"/>
        </w:rPr>
        <w:t xml:space="preserve">(iemand die begeleidt en coacht) </w:t>
      </w:r>
      <w:r w:rsidR="79B45191" w:rsidRPr="00D53CB3">
        <w:rPr>
          <w:rFonts w:ascii="Calibri" w:eastAsia="Times New Roman" w:hAnsi="Calibri" w:cs="Calibri"/>
          <w:kern w:val="0"/>
          <w:lang w:eastAsia="nl-NL"/>
          <w14:ligatures w14:val="none"/>
        </w:rPr>
        <w:t>je interpersoonlijke competenti</w:t>
      </w:r>
      <w:r w:rsidR="00B307EA">
        <w:rPr>
          <w:rFonts w:ascii="Calibri" w:eastAsia="Times New Roman" w:hAnsi="Calibri" w:cs="Calibri"/>
          <w:kern w:val="0"/>
          <w:lang w:eastAsia="nl-NL"/>
          <w14:ligatures w14:val="none"/>
        </w:rPr>
        <w:t>e</w:t>
      </w:r>
      <w:r w:rsidRPr="00D53CB3">
        <w:rPr>
          <w:rFonts w:ascii="Calibri" w:eastAsia="Times New Roman" w:hAnsi="Calibri" w:cs="Calibri"/>
          <w:kern w:val="0"/>
          <w:lang w:eastAsia="nl-NL"/>
          <w14:ligatures w14:val="none"/>
        </w:rPr>
        <w:t xml:space="preserve">.  In deze bijeenkomst staan we stil bij het effect van jouw communicatie op de ander door je eigen stijl van communiceren te onderzoeken. Op basis hiervan wordt gereflecteerd op effecten die in de verschillende omstandigheden optreden. Het vormt een belangrijk aspect in het professioneel kunnen communiceren met leerlingen, ouders en teamleden. Kennis over de aspecten van communicatie wordt verbonden aan deze dagelijkse praktijkvoorbeelden.  </w:t>
      </w:r>
    </w:p>
    <w:p w14:paraId="5B89DD24"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52F5A656" w14:textId="6C89BFCE" w:rsidR="00D53CB3" w:rsidRPr="00C57882" w:rsidRDefault="00113B8D"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4</w:t>
      </w:r>
      <w:r w:rsidR="001F4777"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Begeleiding &amp; coaching  </w:t>
      </w:r>
    </w:p>
    <w:p w14:paraId="34FB1F8A" w14:textId="1488AD0D" w:rsidR="00D53CB3" w:rsidRPr="00D53CB3" w:rsidRDefault="00D53CB3" w:rsidP="3B0996EF">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bijeenkomst 4 verdiep je je verder in de rol </w:t>
      </w:r>
      <w:r w:rsidR="44CC7F7A" w:rsidRPr="00D53CB3">
        <w:rPr>
          <w:rFonts w:ascii="Calibri" w:eastAsia="Times New Roman" w:hAnsi="Calibri" w:cs="Calibri"/>
          <w:kern w:val="0"/>
          <w:lang w:eastAsia="nl-NL"/>
          <w14:ligatures w14:val="none"/>
        </w:rPr>
        <w:t>als</w:t>
      </w:r>
      <w:r w:rsidRPr="00D53CB3">
        <w:rPr>
          <w:rFonts w:ascii="Calibri" w:eastAsia="Times New Roman" w:hAnsi="Calibri" w:cs="Calibri"/>
          <w:kern w:val="0"/>
          <w:lang w:eastAsia="nl-NL"/>
          <w14:ligatures w14:val="none"/>
        </w:rPr>
        <w:t xml:space="preserve"> </w:t>
      </w:r>
      <w:proofErr w:type="spellStart"/>
      <w:r w:rsidRPr="00D53CB3">
        <w:rPr>
          <w:rFonts w:ascii="Calibri" w:eastAsia="Times New Roman" w:hAnsi="Calibri" w:cs="Calibri"/>
          <w:kern w:val="0"/>
          <w:lang w:eastAsia="nl-NL"/>
          <w14:ligatures w14:val="none"/>
        </w:rPr>
        <w:t>communicator</w:t>
      </w:r>
      <w:proofErr w:type="spellEnd"/>
      <w:r w:rsidR="52F001A6" w:rsidRPr="00D53CB3">
        <w:rPr>
          <w:rFonts w:ascii="Calibri" w:eastAsia="Times New Roman" w:hAnsi="Calibri" w:cs="Calibri"/>
          <w:kern w:val="0"/>
          <w:lang w:eastAsia="nl-NL"/>
          <w14:ligatures w14:val="none"/>
        </w:rPr>
        <w:t xml:space="preserve"> binnen je organisatie,</w:t>
      </w:r>
      <w:r w:rsidR="68B657DD" w:rsidRPr="00D53CB3">
        <w:rPr>
          <w:rFonts w:ascii="Calibri" w:eastAsia="Times New Roman" w:hAnsi="Calibri" w:cs="Calibri"/>
          <w:kern w:val="0"/>
          <w:lang w:eastAsia="nl-NL"/>
          <w14:ligatures w14:val="none"/>
        </w:rPr>
        <w:t xml:space="preserve"> </w:t>
      </w:r>
      <w:r w:rsidRPr="00D53CB3">
        <w:rPr>
          <w:rFonts w:ascii="Calibri" w:eastAsia="Times New Roman" w:hAnsi="Calibri" w:cs="Calibri"/>
          <w:kern w:val="0"/>
          <w:lang w:eastAsia="nl-NL"/>
          <w14:ligatures w14:val="none"/>
        </w:rPr>
        <w:t xml:space="preserve">maar nu met de focus op vaardigheden die waardevol zijn bij het werken met collega’s in de dagelijkse praktijk. We werken vanuit een basis die bij communicatie 1 al is gelegd. We maken daarbij gebruik van </w:t>
      </w:r>
      <w:proofErr w:type="spellStart"/>
      <w:r w:rsidRPr="00D53CB3">
        <w:rPr>
          <w:rFonts w:ascii="Calibri" w:eastAsia="Times New Roman" w:hAnsi="Calibri" w:cs="Calibri"/>
          <w:kern w:val="0"/>
          <w:lang w:eastAsia="nl-NL"/>
          <w14:ligatures w14:val="none"/>
        </w:rPr>
        <w:t>coachingstechnieken</w:t>
      </w:r>
      <w:proofErr w:type="spellEnd"/>
      <w:r w:rsidRPr="00D53CB3">
        <w:rPr>
          <w:rFonts w:ascii="Calibri" w:eastAsia="Times New Roman" w:hAnsi="Calibri" w:cs="Calibri"/>
          <w:kern w:val="0"/>
          <w:lang w:eastAsia="nl-NL"/>
          <w14:ligatures w14:val="none"/>
        </w:rPr>
        <w:t xml:space="preserve"> of coachende vaardigheden om gesprekken meer diepgang te geven en efficiënter te laten verlopen. De kern van de begeleiding is: de ander in beweging krijgen en de verantwoordelijkheid leggen waar die hoort. </w:t>
      </w:r>
    </w:p>
    <w:p w14:paraId="20F5B2FF"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Het wordt een dag waarin je zelf gaat coachen of via allerlei opdrachten anderen ook aan het werk kan zien. We gaan je eigen vaardigheden in kaart brengen en aan het eind van de dag heb je zicht op eigen kwaliteiten en ontwikkelpunten waar het coaching betreft. Kortom een intensieve dag waarin het opdoen van ervaringen op het gebied van coaching centraal staan. </w:t>
      </w:r>
    </w:p>
    <w:p w14:paraId="0CE0AD84"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 </w:t>
      </w:r>
    </w:p>
    <w:p w14:paraId="226D625E" w14:textId="479C6A2D" w:rsidR="00D53CB3" w:rsidRPr="00C57882" w:rsidRDefault="003419AB"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5</w:t>
      </w:r>
      <w:r w:rsidR="001F4777"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Data-verzameling en -analyse  </w:t>
      </w:r>
    </w:p>
    <w:p w14:paraId="59637994" w14:textId="4AF3224C" w:rsidR="00D53CB3" w:rsidRPr="00D53CB3" w:rsidRDefault="00D53CB3" w:rsidP="2FE03578">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lang w:eastAsia="nl-NL"/>
        </w:rPr>
      </w:pPr>
      <w:r w:rsidRPr="00D53CB3">
        <w:rPr>
          <w:rFonts w:ascii="Calibri" w:eastAsia="Times New Roman" w:hAnsi="Calibri" w:cs="Calibri"/>
          <w:kern w:val="0"/>
          <w:lang w:eastAsia="nl-NL"/>
          <w14:ligatures w14:val="none"/>
        </w:rPr>
        <w:lastRenderedPageBreak/>
        <w:t xml:space="preserve">In bijeenkomst </w:t>
      </w:r>
      <w:r w:rsidR="4A2A03BE" w:rsidRPr="2FE03578">
        <w:rPr>
          <w:rFonts w:ascii="Calibri" w:eastAsia="Times New Roman" w:hAnsi="Calibri" w:cs="Calibri"/>
          <w:lang w:eastAsia="nl-NL"/>
        </w:rPr>
        <w:t xml:space="preserve">5 </w:t>
      </w:r>
      <w:r w:rsidRPr="00D53CB3">
        <w:rPr>
          <w:rFonts w:ascii="Calibri" w:eastAsia="Times New Roman" w:hAnsi="Calibri" w:cs="Calibri"/>
          <w:kern w:val="0"/>
          <w:lang w:eastAsia="nl-NL"/>
          <w14:ligatures w14:val="none"/>
        </w:rPr>
        <w:t xml:space="preserve">werk je gericht aan de rol van trendanalist. Data vormen een belangrijke bron voor het formuleren van ambities van een school. Als trendanalist lever je hier belangrijke input voor. In dit proces van kwaliteitsverbetering kan gebruik worden gemaakt van het nieuwe onderwijsresultatenmodel van de Onderwijsinspectie. Dit model is gebaseerd op de referentieniveaus voor lezen, taalverzorging en rekenen en houdt rekening met de leerling populatie van een school. Met behulp van dit model is te zien hoe de resultaten van de leerlingen op jouw school zich verhouden tot de resultaten van de leerlingen op vergelijkbare scholen. In deze bijeenkomst gaan we in op theoretische achtergronden. Als je beschikt over </w:t>
      </w:r>
      <w:proofErr w:type="spellStart"/>
      <w:r w:rsidRPr="00D53CB3">
        <w:rPr>
          <w:rFonts w:ascii="Calibri" w:eastAsia="Times New Roman" w:hAnsi="Calibri" w:cs="Calibri"/>
          <w:kern w:val="0"/>
          <w:lang w:eastAsia="nl-NL"/>
          <w14:ligatures w14:val="none"/>
        </w:rPr>
        <w:t>schoolspecifieke</w:t>
      </w:r>
      <w:proofErr w:type="spellEnd"/>
      <w:r w:rsidRPr="00D53CB3">
        <w:rPr>
          <w:rFonts w:ascii="Calibri" w:eastAsia="Times New Roman" w:hAnsi="Calibri" w:cs="Calibri"/>
          <w:kern w:val="0"/>
          <w:lang w:eastAsia="nl-NL"/>
          <w14:ligatures w14:val="none"/>
        </w:rPr>
        <w:t xml:space="preserve"> gegevens (zie</w:t>
      </w:r>
      <w:r w:rsidR="1ED18045" w:rsidRPr="00D53CB3">
        <w:rPr>
          <w:rFonts w:ascii="Calibri" w:eastAsia="Times New Roman" w:hAnsi="Calibri" w:cs="Calibri"/>
          <w:kern w:val="0"/>
          <w:lang w:eastAsia="nl-NL"/>
          <w14:ligatures w14:val="none"/>
        </w:rPr>
        <w:t xml:space="preserve"> bijvoorbeeld</w:t>
      </w:r>
      <w:r w:rsidRPr="00D53CB3">
        <w:rPr>
          <w:rFonts w:ascii="Calibri" w:eastAsia="Times New Roman" w:hAnsi="Calibri" w:cs="Calibri"/>
          <w:kern w:val="0"/>
          <w:lang w:eastAsia="nl-NL"/>
          <w14:ligatures w14:val="none"/>
        </w:rPr>
        <w:t xml:space="preserve">: www.vensters.nl) kun je aan de slag met data van je eigen school. </w:t>
      </w:r>
    </w:p>
    <w:p w14:paraId="583BFCE7"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10621777" w14:textId="1C88D586" w:rsidR="00D53CB3" w:rsidRPr="00C57882" w:rsidRDefault="00C87052"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6</w:t>
      </w:r>
      <w:r w:rsidR="00F84B3D"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Handelingsgericht Werken </w:t>
      </w:r>
      <w:r w:rsidR="00F84B3D" w:rsidRPr="00C57882">
        <w:rPr>
          <w:rFonts w:ascii="Calibri" w:eastAsia="Times New Roman" w:hAnsi="Calibri" w:cs="Calibri"/>
          <w:b/>
          <w:bCs/>
          <w:kern w:val="0"/>
          <w:lang w:eastAsia="nl-NL"/>
          <w14:ligatures w14:val="none"/>
        </w:rPr>
        <w:t>(HGW)</w:t>
      </w:r>
    </w:p>
    <w:p w14:paraId="1E2AF923" w14:textId="6B538A92"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bijeenkomst 6 werk je gericht aan de invulling van jouw rol als </w:t>
      </w:r>
      <w:proofErr w:type="spellStart"/>
      <w:r w:rsidRPr="00D53CB3">
        <w:rPr>
          <w:rFonts w:ascii="Calibri" w:eastAsia="Times New Roman" w:hAnsi="Calibri" w:cs="Calibri"/>
          <w:kern w:val="0"/>
          <w:lang w:eastAsia="nl-NL"/>
          <w14:ligatures w14:val="none"/>
        </w:rPr>
        <w:t>ondersteunings</w:t>
      </w:r>
      <w:proofErr w:type="spellEnd"/>
      <w:r w:rsidR="00712A17">
        <w:rPr>
          <w:rFonts w:ascii="Calibri" w:eastAsia="Times New Roman" w:hAnsi="Calibri" w:cs="Calibri"/>
          <w:kern w:val="0"/>
          <w:lang w:eastAsia="nl-NL"/>
          <w14:ligatures w14:val="none"/>
        </w:rPr>
        <w:t>/</w:t>
      </w:r>
      <w:r w:rsidR="00AF550B">
        <w:rPr>
          <w:rFonts w:ascii="Calibri" w:eastAsia="Times New Roman" w:hAnsi="Calibri" w:cs="Calibri"/>
          <w:kern w:val="0"/>
          <w:lang w:eastAsia="nl-NL"/>
          <w14:ligatures w14:val="none"/>
        </w:rPr>
        <w:t>zorg</w:t>
      </w:r>
      <w:r w:rsidRPr="00D53CB3">
        <w:rPr>
          <w:rFonts w:ascii="Calibri" w:eastAsia="Times New Roman" w:hAnsi="Calibri" w:cs="Calibri"/>
          <w:kern w:val="0"/>
          <w:lang w:eastAsia="nl-NL"/>
          <w14:ligatures w14:val="none"/>
        </w:rPr>
        <w:t xml:space="preserve">regisseur, waarin je met leraren werkt aan de ondersteuning van leerlingen. De uitgangspunten van handelingsgericht vormen hierbij steeds je vertrekpunt. Tijdens de bijeenkomst verken je de plaats die handelingsgericht werken inneemt binnen jouw school en waar mogelijke verbeterpunten liggen. </w:t>
      </w:r>
      <w:r w:rsidR="003F5DCC" w:rsidRPr="003F5DCC">
        <w:rPr>
          <w:rFonts w:ascii="Calibri" w:eastAsia="Times New Roman" w:hAnsi="Calibri" w:cs="Calibri"/>
          <w:kern w:val="0"/>
          <w:lang w:eastAsia="nl-NL"/>
          <w14:ligatures w14:val="none"/>
        </w:rPr>
        <w:t>We richten</w:t>
      </w:r>
      <w:r w:rsidR="003F5DCC" w:rsidRPr="003F5DCC">
        <w:rPr>
          <w:rFonts w:ascii="Calibri" w:eastAsia="Times New Roman" w:hAnsi="Calibri" w:cs="Calibri"/>
          <w:kern w:val="0"/>
          <w:lang w:eastAsia="nl-NL"/>
          <w14:ligatures w14:val="none"/>
        </w:rPr>
        <w:t xml:space="preserve"> ons op het werken met TOP-dossier waarin de uitgangspunten en de cyclus van HGW centraal staan.</w:t>
      </w:r>
      <w:r w:rsidR="003F5DCC">
        <w:rPr>
          <w:rFonts w:eastAsia="Times New Roman" w:cstheme="minorHAnsi"/>
          <w:lang w:eastAsia="nl-NL"/>
        </w:rPr>
        <w:t xml:space="preserve"> </w:t>
      </w:r>
      <w:r w:rsidRPr="00D53CB3">
        <w:rPr>
          <w:rFonts w:ascii="Calibri" w:eastAsia="Times New Roman" w:hAnsi="Calibri" w:cs="Calibri"/>
          <w:kern w:val="0"/>
          <w:lang w:eastAsia="nl-NL"/>
          <w14:ligatures w14:val="none"/>
        </w:rPr>
        <w:t xml:space="preserve">Je beschouwt je eigen rol als ondersteuningsregisseur van leraren en brengt persoonlijke sterktes en ontwikkelpunten in kaart en reflecteert hierop. </w:t>
      </w:r>
    </w:p>
    <w:p w14:paraId="71A48370"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4F5343B7" w14:textId="505A98A5" w:rsidR="00D53CB3" w:rsidRPr="00C57882" w:rsidRDefault="002A3B51"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7</w:t>
      </w:r>
      <w:r w:rsidR="00995A60" w:rsidRPr="00C57882">
        <w:rPr>
          <w:rFonts w:ascii="Calibri" w:eastAsia="Times New Roman" w:hAnsi="Calibri" w:cs="Calibri"/>
          <w:b/>
          <w:bCs/>
          <w:kern w:val="0"/>
          <w:lang w:eastAsia="nl-NL"/>
          <w14:ligatures w14:val="none"/>
        </w:rPr>
        <w:t xml:space="preserve"> </w:t>
      </w:r>
      <w:r w:rsidR="00F84B3D" w:rsidRPr="00C57882">
        <w:rPr>
          <w:rFonts w:ascii="Calibri" w:eastAsia="Times New Roman" w:hAnsi="Calibri" w:cs="Calibri"/>
          <w:b/>
          <w:bCs/>
          <w:kern w:val="0"/>
          <w:lang w:eastAsia="nl-NL"/>
          <w14:ligatures w14:val="none"/>
        </w:rPr>
        <w:t xml:space="preserve">- </w:t>
      </w:r>
      <w:r w:rsidR="00D53CB3" w:rsidRPr="00C57882">
        <w:rPr>
          <w:rFonts w:ascii="Calibri" w:eastAsia="Times New Roman" w:hAnsi="Calibri" w:cs="Calibri"/>
          <w:b/>
          <w:bCs/>
          <w:kern w:val="0"/>
          <w:lang w:eastAsia="nl-NL"/>
          <w14:ligatures w14:val="none"/>
        </w:rPr>
        <w:t xml:space="preserve">Verandermanagement </w:t>
      </w:r>
    </w:p>
    <w:p w14:paraId="4859B034" w14:textId="6BDC12DB" w:rsidR="00D53CB3" w:rsidRPr="00D53CB3" w:rsidRDefault="00D53CB3" w:rsidP="0532B106">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In bijeenkomst 7 werk je vooral aan de rol van visievertaler, trend</w:t>
      </w:r>
      <w:r w:rsidR="00343F9C">
        <w:rPr>
          <w:rFonts w:ascii="Calibri" w:eastAsia="Times New Roman" w:hAnsi="Calibri" w:cs="Calibri"/>
          <w:kern w:val="0"/>
          <w:lang w:eastAsia="nl-NL"/>
          <w14:ligatures w14:val="none"/>
        </w:rPr>
        <w:t>a</w:t>
      </w:r>
      <w:r w:rsidRPr="00D53CB3">
        <w:rPr>
          <w:rFonts w:ascii="Calibri" w:eastAsia="Times New Roman" w:hAnsi="Calibri" w:cs="Calibri"/>
          <w:kern w:val="0"/>
          <w:lang w:eastAsia="nl-NL"/>
          <w14:ligatures w14:val="none"/>
        </w:rPr>
        <w:t xml:space="preserve">nalist en ontwikkelcoördinator. Je baseert je hierbij op de kennis die je hebt verworven in de voorgaande bijeenkomsten. In de vorige bijeenkomst heb je verbeterpunten op het gebied van handelingsgericht werken aangedragen. In deze bijeenkomst onderzoek je met het model van </w:t>
      </w:r>
      <w:proofErr w:type="spellStart"/>
      <w:r w:rsidRPr="00D53CB3">
        <w:rPr>
          <w:rFonts w:ascii="Calibri" w:eastAsia="Times New Roman" w:hAnsi="Calibri" w:cs="Calibri"/>
          <w:kern w:val="0"/>
          <w:lang w:eastAsia="nl-NL"/>
          <w14:ligatures w14:val="none"/>
        </w:rPr>
        <w:t>Knoster</w:t>
      </w:r>
      <w:proofErr w:type="spellEnd"/>
      <w:r w:rsidRPr="00D53CB3">
        <w:rPr>
          <w:rFonts w:ascii="Calibri" w:eastAsia="Times New Roman" w:hAnsi="Calibri" w:cs="Calibri"/>
          <w:kern w:val="0"/>
          <w:lang w:eastAsia="nl-NL"/>
          <w14:ligatures w14:val="none"/>
        </w:rPr>
        <w:t xml:space="preserve"> </w:t>
      </w:r>
      <w:r w:rsidR="53812A8E" w:rsidRPr="00D53CB3">
        <w:rPr>
          <w:rFonts w:ascii="Calibri" w:eastAsia="Times New Roman" w:hAnsi="Calibri" w:cs="Calibri"/>
          <w:kern w:val="0"/>
          <w:lang w:eastAsia="nl-NL"/>
          <w14:ligatures w14:val="none"/>
        </w:rPr>
        <w:t>en Kotter</w:t>
      </w:r>
      <w:r w:rsidR="00E53BAC">
        <w:rPr>
          <w:rFonts w:ascii="Calibri" w:eastAsia="Times New Roman" w:hAnsi="Calibri" w:cs="Calibri"/>
          <w:kern w:val="0"/>
          <w:lang w:eastAsia="nl-NL"/>
          <w14:ligatures w14:val="none"/>
        </w:rPr>
        <w:t xml:space="preserve"> </w:t>
      </w:r>
      <w:r w:rsidRPr="00D53CB3">
        <w:rPr>
          <w:rFonts w:ascii="Calibri" w:eastAsia="Times New Roman" w:hAnsi="Calibri" w:cs="Calibri"/>
          <w:kern w:val="0"/>
          <w:lang w:eastAsia="nl-NL"/>
          <w14:ligatures w14:val="none"/>
        </w:rPr>
        <w:t xml:space="preserve">hoe je een verandering succesvol </w:t>
      </w:r>
      <w:r w:rsidR="28197246" w:rsidRPr="00D53CB3">
        <w:rPr>
          <w:rFonts w:ascii="Calibri" w:eastAsia="Times New Roman" w:hAnsi="Calibri" w:cs="Calibri"/>
          <w:kern w:val="0"/>
          <w:lang w:eastAsia="nl-NL"/>
          <w14:ligatures w14:val="none"/>
        </w:rPr>
        <w:t xml:space="preserve">en stapsgewijs </w:t>
      </w:r>
      <w:r w:rsidRPr="00D53CB3">
        <w:rPr>
          <w:rFonts w:ascii="Calibri" w:eastAsia="Times New Roman" w:hAnsi="Calibri" w:cs="Calibri"/>
          <w:kern w:val="0"/>
          <w:lang w:eastAsia="nl-NL"/>
          <w14:ligatures w14:val="none"/>
        </w:rPr>
        <w:t>kan vormgeven</w:t>
      </w:r>
      <w:r w:rsidR="24BEB0D2" w:rsidRPr="00D53CB3">
        <w:rPr>
          <w:rFonts w:ascii="Calibri" w:eastAsia="Times New Roman" w:hAnsi="Calibri" w:cs="Calibri"/>
          <w:kern w:val="0"/>
          <w:lang w:eastAsia="nl-NL"/>
          <w14:ligatures w14:val="none"/>
        </w:rPr>
        <w:t xml:space="preserve">. We bespreken ook </w:t>
      </w:r>
      <w:r w:rsidRPr="00D53CB3">
        <w:rPr>
          <w:rFonts w:ascii="Calibri" w:eastAsia="Times New Roman" w:hAnsi="Calibri" w:cs="Calibri"/>
          <w:kern w:val="0"/>
          <w:lang w:eastAsia="nl-NL"/>
          <w14:ligatures w14:val="none"/>
        </w:rPr>
        <w:t xml:space="preserve">op </w:t>
      </w:r>
      <w:r w:rsidR="4DFDBE77" w:rsidRPr="00D53CB3">
        <w:rPr>
          <w:rFonts w:ascii="Calibri" w:eastAsia="Times New Roman" w:hAnsi="Calibri" w:cs="Calibri"/>
          <w:kern w:val="0"/>
          <w:lang w:eastAsia="nl-NL"/>
          <w14:ligatures w14:val="none"/>
        </w:rPr>
        <w:t xml:space="preserve">welke </w:t>
      </w:r>
      <w:r w:rsidRPr="00D53CB3">
        <w:rPr>
          <w:rFonts w:ascii="Calibri" w:eastAsia="Times New Roman" w:hAnsi="Calibri" w:cs="Calibri"/>
          <w:kern w:val="0"/>
          <w:lang w:eastAsia="nl-NL"/>
          <w14:ligatures w14:val="none"/>
        </w:rPr>
        <w:t xml:space="preserve">wijze jouw communicatie en begeleiding daartoe bijdraagt. </w:t>
      </w:r>
    </w:p>
    <w:p w14:paraId="33C983DF"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 </w:t>
      </w:r>
    </w:p>
    <w:p w14:paraId="54D4D8B4" w14:textId="19174A89" w:rsidR="00D53CB3" w:rsidRPr="00C57882" w:rsidRDefault="00E53BAC"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 xml:space="preserve">Bijeenkomst 8 </w:t>
      </w:r>
      <w:r w:rsidR="00F84B3D" w:rsidRPr="00C57882">
        <w:rPr>
          <w:rFonts w:ascii="Calibri" w:eastAsia="Times New Roman" w:hAnsi="Calibri" w:cs="Calibri"/>
          <w:b/>
          <w:bCs/>
          <w:kern w:val="0"/>
          <w:lang w:eastAsia="nl-NL"/>
          <w14:ligatures w14:val="none"/>
        </w:rPr>
        <w:t xml:space="preserve">- </w:t>
      </w:r>
      <w:r w:rsidR="00D53CB3" w:rsidRPr="00C57882">
        <w:rPr>
          <w:rFonts w:ascii="Calibri" w:eastAsia="Times New Roman" w:hAnsi="Calibri" w:cs="Calibri"/>
          <w:b/>
          <w:bCs/>
          <w:kern w:val="0"/>
          <w:lang w:eastAsia="nl-NL"/>
          <w14:ligatures w14:val="none"/>
        </w:rPr>
        <w:t xml:space="preserve">Communicatie II </w:t>
      </w:r>
    </w:p>
    <w:p w14:paraId="048A514E" w14:textId="031C34A6" w:rsidR="00D53CB3" w:rsidRPr="00D53CB3" w:rsidRDefault="00D53CB3" w:rsidP="3B0996EF">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bijeenkomst </w:t>
      </w:r>
      <w:r w:rsidR="0057427D">
        <w:rPr>
          <w:rFonts w:ascii="Calibri" w:eastAsia="Times New Roman" w:hAnsi="Calibri" w:cs="Calibri"/>
          <w:kern w:val="0"/>
          <w:lang w:eastAsia="nl-NL"/>
          <w14:ligatures w14:val="none"/>
        </w:rPr>
        <w:t>8</w:t>
      </w:r>
      <w:r w:rsidRPr="00D53CB3">
        <w:rPr>
          <w:rFonts w:ascii="Calibri" w:eastAsia="Times New Roman" w:hAnsi="Calibri" w:cs="Calibri"/>
          <w:kern w:val="0"/>
          <w:lang w:eastAsia="nl-NL"/>
          <w14:ligatures w14:val="none"/>
        </w:rPr>
        <w:t xml:space="preserve"> richt je </w:t>
      </w:r>
      <w:r w:rsidR="1F4890ED" w:rsidRPr="00D53CB3">
        <w:rPr>
          <w:rFonts w:ascii="Calibri" w:eastAsia="Times New Roman" w:hAnsi="Calibri" w:cs="Calibri"/>
          <w:kern w:val="0"/>
          <w:lang w:eastAsia="nl-NL"/>
          <w14:ligatures w14:val="none"/>
        </w:rPr>
        <w:t xml:space="preserve">je vanuit je interpersoonlijke competentie </w:t>
      </w:r>
      <w:r w:rsidRPr="00D53CB3">
        <w:rPr>
          <w:rFonts w:ascii="Calibri" w:eastAsia="Times New Roman" w:hAnsi="Calibri" w:cs="Calibri"/>
          <w:kern w:val="0"/>
          <w:lang w:eastAsia="nl-NL"/>
          <w14:ligatures w14:val="none"/>
        </w:rPr>
        <w:t xml:space="preserve">op gesprekken om samenwerking te bevorderen. </w:t>
      </w:r>
    </w:p>
    <w:p w14:paraId="298C1BA6" w14:textId="14AEEC60" w:rsidR="00B24911" w:rsidRPr="00D53CB3" w:rsidRDefault="00D53CB3" w:rsidP="00B24911">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Communicatie en afstemming 2 is een vervolg op Communicatie en afstemming 1 waarbij je op basis van de vorige bijeenkomst, een analyse hebt gemaakt van je eigen communicatiestijl. Het leren van en met elkaar staat centraal in het geven van feedback op de gevoerde gesprekken die tussen Communicatie 1 en 2 hebben plaatsgevonden. </w:t>
      </w:r>
      <w:r w:rsidR="00B24911">
        <w:rPr>
          <w:rFonts w:eastAsia="Times New Roman" w:cstheme="minorHAnsi"/>
          <w:lang w:eastAsia="nl-NL"/>
        </w:rPr>
        <w:t xml:space="preserve">We spreken met een schoolbestuurder over het belang van communicatie </w:t>
      </w:r>
      <w:r w:rsidR="002C7300">
        <w:rPr>
          <w:rFonts w:eastAsia="Times New Roman" w:cstheme="minorHAnsi"/>
          <w:lang w:eastAsia="nl-NL"/>
        </w:rPr>
        <w:t xml:space="preserve">in </w:t>
      </w:r>
      <w:r w:rsidR="00B24911">
        <w:rPr>
          <w:rFonts w:eastAsia="Times New Roman" w:cstheme="minorHAnsi"/>
          <w:lang w:eastAsia="nl-NL"/>
        </w:rPr>
        <w:t>het kernoverleg als overlegorgaan</w:t>
      </w:r>
      <w:r w:rsidR="002C7300">
        <w:rPr>
          <w:rFonts w:eastAsia="Times New Roman" w:cstheme="minorHAnsi"/>
          <w:lang w:eastAsia="nl-NL"/>
        </w:rPr>
        <w:t>.</w:t>
      </w:r>
    </w:p>
    <w:p w14:paraId="495DBDA1" w14:textId="7F0D689F" w:rsid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Theorie over communicatie principes in de organisatie en methodieken worden gekoppeld aan deze gesprekken waarbij je als </w:t>
      </w:r>
      <w:r w:rsidR="009A6046">
        <w:rPr>
          <w:rFonts w:ascii="Calibri" w:eastAsia="Times New Roman" w:hAnsi="Calibri" w:cs="Calibri"/>
          <w:kern w:val="0"/>
          <w:lang w:eastAsia="nl-NL"/>
          <w14:ligatures w14:val="none"/>
        </w:rPr>
        <w:t>ib’er/</w:t>
      </w:r>
      <w:proofErr w:type="spellStart"/>
      <w:r w:rsidR="009A6046">
        <w:rPr>
          <w:rFonts w:ascii="Calibri" w:eastAsia="Times New Roman" w:hAnsi="Calibri" w:cs="Calibri"/>
          <w:kern w:val="0"/>
          <w:lang w:eastAsia="nl-NL"/>
          <w14:ligatures w14:val="none"/>
        </w:rPr>
        <w:t>kc’er</w:t>
      </w:r>
      <w:proofErr w:type="spellEnd"/>
      <w:r w:rsidRPr="00D53CB3">
        <w:rPr>
          <w:rFonts w:ascii="Calibri" w:eastAsia="Times New Roman" w:hAnsi="Calibri" w:cs="Calibri"/>
          <w:kern w:val="0"/>
          <w:lang w:eastAsia="nl-NL"/>
          <w14:ligatures w14:val="none"/>
        </w:rPr>
        <w:t xml:space="preserve"> vanuit je taak om samenwerking te bevorderen zowel leerkrachten, leerlingen als ook het team daarin kan begeleiden. </w:t>
      </w:r>
    </w:p>
    <w:p w14:paraId="2C40AE58" w14:textId="0B49CEB8"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p>
    <w:p w14:paraId="486D2C2D" w14:textId="4339C6D8" w:rsidR="00D53CB3" w:rsidRPr="00C57882" w:rsidRDefault="009F4080"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9</w:t>
      </w:r>
      <w:r w:rsidR="00F84B3D"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Sociaal emotionele ontwikkeling </w:t>
      </w:r>
    </w:p>
    <w:p w14:paraId="1F449BC2" w14:textId="0A5008BC"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deze bijeenkomst leer je in je rol als ontwikkelcoördinator wat de ondersteuningsbehoeften van leerlingen zijn in relatie tot de sociaal emotionele ontwikkeling en het zorgdragen voor een veilig pedagogisch klimaat.  Het is van belang dat </w:t>
      </w:r>
      <w:r w:rsidR="009F4080">
        <w:rPr>
          <w:rFonts w:ascii="Calibri" w:eastAsia="Times New Roman" w:hAnsi="Calibri" w:cs="Calibri"/>
          <w:kern w:val="0"/>
          <w:lang w:eastAsia="nl-NL"/>
          <w14:ligatures w14:val="none"/>
        </w:rPr>
        <w:t>je vanuit je rol</w:t>
      </w:r>
      <w:r w:rsidRPr="00D53CB3">
        <w:rPr>
          <w:rFonts w:ascii="Calibri" w:eastAsia="Times New Roman" w:hAnsi="Calibri" w:cs="Calibri"/>
          <w:kern w:val="0"/>
          <w:lang w:eastAsia="nl-NL"/>
          <w14:ligatures w14:val="none"/>
        </w:rPr>
        <w:t xml:space="preserve"> de signalen herkent van belemmeringen in de sociaal emotionele ontwikkeling. Er wordt onderscheid gemaakt tussen een normale verlopende en een problematisch sociaal emotionele ontwikkeling. Dit om te weten hoe en welke interventies tijdig kunnen worden ingezet en welke methodes voor sociaal emotioneel leren daarbij aansluiten. </w:t>
      </w:r>
    </w:p>
    <w:p w14:paraId="26181A0D" w14:textId="77777777" w:rsidR="00D53CB3" w:rsidRPr="00D53CB3" w:rsidRDefault="00D53CB3" w:rsidP="00D53CB3">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 </w:t>
      </w:r>
    </w:p>
    <w:p w14:paraId="05AC1D86" w14:textId="4A563610" w:rsidR="00D53CB3" w:rsidRPr="00C57882" w:rsidRDefault="00F127A9" w:rsidP="0CDD1DF1">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b/>
          <w:bCs/>
          <w:kern w:val="0"/>
          <w:lang w:eastAsia="nl-NL"/>
          <w14:ligatures w14:val="none"/>
        </w:rPr>
      </w:pPr>
      <w:r w:rsidRPr="00C57882">
        <w:rPr>
          <w:rFonts w:ascii="Calibri" w:eastAsia="Times New Roman" w:hAnsi="Calibri" w:cs="Calibri"/>
          <w:b/>
          <w:bCs/>
          <w:kern w:val="0"/>
          <w:lang w:eastAsia="nl-NL"/>
          <w14:ligatures w14:val="none"/>
        </w:rPr>
        <w:t>Bijeenkomst 10</w:t>
      </w:r>
      <w:r w:rsidR="00F84B3D" w:rsidRPr="00C57882">
        <w:rPr>
          <w:rFonts w:ascii="Calibri" w:eastAsia="Times New Roman" w:hAnsi="Calibri" w:cs="Calibri"/>
          <w:b/>
          <w:bCs/>
          <w:kern w:val="0"/>
          <w:lang w:eastAsia="nl-NL"/>
          <w14:ligatures w14:val="none"/>
        </w:rPr>
        <w:t xml:space="preserve"> - </w:t>
      </w:r>
      <w:r w:rsidR="00D53CB3" w:rsidRPr="00C57882">
        <w:rPr>
          <w:rFonts w:ascii="Calibri" w:eastAsia="Times New Roman" w:hAnsi="Calibri" w:cs="Calibri"/>
          <w:b/>
          <w:bCs/>
          <w:kern w:val="0"/>
          <w:lang w:eastAsia="nl-NL"/>
          <w14:ligatures w14:val="none"/>
        </w:rPr>
        <w:t xml:space="preserve">Afronding/portfolio presentaties </w:t>
      </w:r>
    </w:p>
    <w:p w14:paraId="36F54505" w14:textId="7E999DDB" w:rsidR="00D53CB3" w:rsidRPr="00D53CB3" w:rsidRDefault="00D53CB3" w:rsidP="0CDD1DF1">
      <w:pPr>
        <w:tabs>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rPr>
          <w:rFonts w:ascii="Calibri" w:eastAsia="Times New Roman" w:hAnsi="Calibri" w:cs="Calibri"/>
          <w:kern w:val="0"/>
          <w:lang w:eastAsia="nl-NL"/>
          <w14:ligatures w14:val="none"/>
        </w:rPr>
      </w:pPr>
      <w:r w:rsidRPr="00D53CB3">
        <w:rPr>
          <w:rFonts w:ascii="Calibri" w:eastAsia="Times New Roman" w:hAnsi="Calibri" w:cs="Calibri"/>
          <w:kern w:val="0"/>
          <w:lang w:eastAsia="nl-NL"/>
          <w14:ligatures w14:val="none"/>
        </w:rPr>
        <w:t xml:space="preserve">In de laatste afrondende bijeenkomst presenteer je in ‘ten minutes of </w:t>
      </w:r>
      <w:proofErr w:type="spellStart"/>
      <w:r w:rsidRPr="00D53CB3">
        <w:rPr>
          <w:rFonts w:ascii="Calibri" w:eastAsia="Times New Roman" w:hAnsi="Calibri" w:cs="Calibri"/>
          <w:kern w:val="0"/>
          <w:lang w:eastAsia="nl-NL"/>
          <w14:ligatures w14:val="none"/>
        </w:rPr>
        <w:t>fame</w:t>
      </w:r>
      <w:proofErr w:type="spellEnd"/>
      <w:r w:rsidRPr="00D53CB3">
        <w:rPr>
          <w:rFonts w:ascii="Calibri" w:eastAsia="Times New Roman" w:hAnsi="Calibri" w:cs="Calibri"/>
          <w:kern w:val="0"/>
          <w:lang w:eastAsia="nl-NL"/>
          <w14:ligatures w14:val="none"/>
        </w:rPr>
        <w:t>’</w:t>
      </w:r>
      <w:r w:rsidR="00DE0740">
        <w:rPr>
          <w:rFonts w:ascii="Calibri" w:eastAsia="Times New Roman" w:hAnsi="Calibri" w:cs="Calibri"/>
          <w:kern w:val="0"/>
          <w:lang w:eastAsia="nl-NL"/>
          <w14:ligatures w14:val="none"/>
        </w:rPr>
        <w:t xml:space="preserve"> je</w:t>
      </w:r>
      <w:r w:rsidR="00F127A9">
        <w:rPr>
          <w:rFonts w:ascii="Calibri" w:eastAsia="Times New Roman" w:hAnsi="Calibri" w:cs="Calibri"/>
          <w:kern w:val="0"/>
          <w:lang w:eastAsia="nl-NL"/>
          <w14:ligatures w14:val="none"/>
        </w:rPr>
        <w:t xml:space="preserve"> eigen</w:t>
      </w:r>
      <w:r w:rsidR="00DE0740">
        <w:rPr>
          <w:rFonts w:ascii="Calibri" w:eastAsia="Times New Roman" w:hAnsi="Calibri" w:cs="Calibri"/>
          <w:kern w:val="0"/>
          <w:lang w:eastAsia="nl-NL"/>
          <w14:ligatures w14:val="none"/>
        </w:rPr>
        <w:t xml:space="preserve"> leerreis</w:t>
      </w:r>
      <w:r w:rsidRPr="00D53CB3">
        <w:rPr>
          <w:rFonts w:ascii="Calibri" w:eastAsia="Times New Roman" w:hAnsi="Calibri" w:cs="Calibri"/>
          <w:kern w:val="0"/>
          <w:lang w:eastAsia="nl-NL"/>
          <w14:ligatures w14:val="none"/>
        </w:rPr>
        <w:t>. In je presentatie maak je een verbinding met minimaal twee onderwerpen of praktijkopdrachten waar je tijdens deze Post-HBO-</w:t>
      </w:r>
      <w:r w:rsidR="00F127A9">
        <w:rPr>
          <w:rFonts w:ascii="Calibri" w:eastAsia="Times New Roman" w:hAnsi="Calibri" w:cs="Calibri"/>
          <w:kern w:val="0"/>
          <w:lang w:eastAsia="nl-NL"/>
          <w14:ligatures w14:val="none"/>
        </w:rPr>
        <w:t>opleiding</w:t>
      </w:r>
      <w:r w:rsidRPr="00D53CB3">
        <w:rPr>
          <w:rFonts w:ascii="Calibri" w:eastAsia="Times New Roman" w:hAnsi="Calibri" w:cs="Calibri"/>
          <w:kern w:val="0"/>
          <w:lang w:eastAsia="nl-NL"/>
          <w14:ligatures w14:val="none"/>
        </w:rPr>
        <w:t xml:space="preserve"> mee bezig bent geweest. </w:t>
      </w:r>
    </w:p>
    <w:p w14:paraId="3A710549" w14:textId="43DFCAAB" w:rsidR="00B72B88" w:rsidRDefault="00D53CB3" w:rsidP="00F40B4D">
      <w:pPr>
        <w:tabs>
          <w:tab w:val="left" w:pos="-1985"/>
          <w:tab w:val="left" w:pos="-1265"/>
          <w:tab w:val="left" w:pos="-545"/>
          <w:tab w:val="left" w:pos="175"/>
          <w:tab w:val="left" w:pos="895"/>
          <w:tab w:val="left" w:pos="1615"/>
          <w:tab w:val="left" w:pos="2335"/>
          <w:tab w:val="left" w:pos="3055"/>
          <w:tab w:val="left" w:pos="3775"/>
          <w:tab w:val="left" w:pos="4495"/>
          <w:tab w:val="left" w:pos="5215"/>
          <w:tab w:val="left" w:pos="5935"/>
          <w:tab w:val="left" w:pos="6655"/>
          <w:tab w:val="left" w:pos="7375"/>
          <w:tab w:val="left" w:pos="8095"/>
        </w:tabs>
        <w:spacing w:after="0" w:line="240" w:lineRule="auto"/>
      </w:pPr>
      <w:r w:rsidRPr="00D53CB3">
        <w:rPr>
          <w:rFonts w:ascii="Calibri" w:eastAsia="Times New Roman" w:hAnsi="Calibri" w:cs="Calibri"/>
          <w:kern w:val="0"/>
          <w:lang w:eastAsia="nl-NL"/>
          <w14:ligatures w14:val="none"/>
        </w:rPr>
        <w:lastRenderedPageBreak/>
        <w:t xml:space="preserve">Dit vanuit de vragen: Wat heeft deze opleiding nu concreet betekend binnen mijn werk of binnen mijn school? Hoe draagt dit bij tot het realiseren van mijn ideale school? </w:t>
      </w:r>
      <w:r w:rsidR="00F40B4D">
        <w:rPr>
          <w:rFonts w:ascii="Calibri" w:eastAsia="Times New Roman" w:hAnsi="Calibri" w:cs="Calibri"/>
          <w:kern w:val="0"/>
          <w:lang w:eastAsia="nl-NL"/>
          <w14:ligatures w14:val="none"/>
        </w:rPr>
        <w:t xml:space="preserve"> </w:t>
      </w:r>
    </w:p>
    <w:sectPr w:rsidR="00B72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3"/>
    <w:rsid w:val="00047380"/>
    <w:rsid w:val="00053A88"/>
    <w:rsid w:val="000D03D8"/>
    <w:rsid w:val="000D6FD3"/>
    <w:rsid w:val="00104B55"/>
    <w:rsid w:val="0010615E"/>
    <w:rsid w:val="00113B8D"/>
    <w:rsid w:val="00142BDA"/>
    <w:rsid w:val="001F4777"/>
    <w:rsid w:val="00227B6A"/>
    <w:rsid w:val="00261793"/>
    <w:rsid w:val="00276250"/>
    <w:rsid w:val="00295F9C"/>
    <w:rsid w:val="002A3B51"/>
    <w:rsid w:val="002A5541"/>
    <w:rsid w:val="002C7300"/>
    <w:rsid w:val="002C795D"/>
    <w:rsid w:val="003062BA"/>
    <w:rsid w:val="00313BD5"/>
    <w:rsid w:val="003419AB"/>
    <w:rsid w:val="00343F9C"/>
    <w:rsid w:val="003571E4"/>
    <w:rsid w:val="003B62A3"/>
    <w:rsid w:val="003F5DCC"/>
    <w:rsid w:val="00406C38"/>
    <w:rsid w:val="00421B1B"/>
    <w:rsid w:val="00433394"/>
    <w:rsid w:val="004545A9"/>
    <w:rsid w:val="004862D8"/>
    <w:rsid w:val="0049596A"/>
    <w:rsid w:val="0049696D"/>
    <w:rsid w:val="004D248E"/>
    <w:rsid w:val="005251B7"/>
    <w:rsid w:val="00530A4D"/>
    <w:rsid w:val="0057427D"/>
    <w:rsid w:val="00585AB7"/>
    <w:rsid w:val="00590ADC"/>
    <w:rsid w:val="005C01C7"/>
    <w:rsid w:val="005D1715"/>
    <w:rsid w:val="005F6574"/>
    <w:rsid w:val="00653A60"/>
    <w:rsid w:val="00662582"/>
    <w:rsid w:val="006639AE"/>
    <w:rsid w:val="00682C2C"/>
    <w:rsid w:val="006E61EF"/>
    <w:rsid w:val="00712A17"/>
    <w:rsid w:val="00795CF0"/>
    <w:rsid w:val="007D71D9"/>
    <w:rsid w:val="0081554B"/>
    <w:rsid w:val="00824FE5"/>
    <w:rsid w:val="008624C3"/>
    <w:rsid w:val="00872E47"/>
    <w:rsid w:val="008859AE"/>
    <w:rsid w:val="008D14ED"/>
    <w:rsid w:val="00977485"/>
    <w:rsid w:val="00995A60"/>
    <w:rsid w:val="009A6046"/>
    <w:rsid w:val="009C5861"/>
    <w:rsid w:val="009E67CC"/>
    <w:rsid w:val="009F4080"/>
    <w:rsid w:val="00A04E9F"/>
    <w:rsid w:val="00A33538"/>
    <w:rsid w:val="00A60D99"/>
    <w:rsid w:val="00A86AC3"/>
    <w:rsid w:val="00AC672A"/>
    <w:rsid w:val="00AF550B"/>
    <w:rsid w:val="00B01724"/>
    <w:rsid w:val="00B24911"/>
    <w:rsid w:val="00B307EA"/>
    <w:rsid w:val="00B54038"/>
    <w:rsid w:val="00B63B38"/>
    <w:rsid w:val="00B72B88"/>
    <w:rsid w:val="00B72E8C"/>
    <w:rsid w:val="00B862BF"/>
    <w:rsid w:val="00BB75D0"/>
    <w:rsid w:val="00BC39D5"/>
    <w:rsid w:val="00C426BC"/>
    <w:rsid w:val="00C52B4B"/>
    <w:rsid w:val="00C57882"/>
    <w:rsid w:val="00C87052"/>
    <w:rsid w:val="00CA1A09"/>
    <w:rsid w:val="00CB0478"/>
    <w:rsid w:val="00CC389E"/>
    <w:rsid w:val="00CF35EE"/>
    <w:rsid w:val="00D53CB3"/>
    <w:rsid w:val="00D61A4D"/>
    <w:rsid w:val="00DE0740"/>
    <w:rsid w:val="00DF3292"/>
    <w:rsid w:val="00DF3746"/>
    <w:rsid w:val="00E53BAC"/>
    <w:rsid w:val="00EA118E"/>
    <w:rsid w:val="00EB5853"/>
    <w:rsid w:val="00EE6A9F"/>
    <w:rsid w:val="00F127A9"/>
    <w:rsid w:val="00F14177"/>
    <w:rsid w:val="00F16DBC"/>
    <w:rsid w:val="00F40B4D"/>
    <w:rsid w:val="00F833AC"/>
    <w:rsid w:val="00F84B3D"/>
    <w:rsid w:val="00FC5CB4"/>
    <w:rsid w:val="0532B106"/>
    <w:rsid w:val="0CDD1DF1"/>
    <w:rsid w:val="1ED18045"/>
    <w:rsid w:val="1F4890ED"/>
    <w:rsid w:val="24BEB0D2"/>
    <w:rsid w:val="28197246"/>
    <w:rsid w:val="2FE03578"/>
    <w:rsid w:val="3B0996EF"/>
    <w:rsid w:val="44CC7F7A"/>
    <w:rsid w:val="4A2A03BE"/>
    <w:rsid w:val="4DFDBE77"/>
    <w:rsid w:val="52F001A6"/>
    <w:rsid w:val="53812A8E"/>
    <w:rsid w:val="68B657DD"/>
    <w:rsid w:val="6AF3A578"/>
    <w:rsid w:val="6BB20D7D"/>
    <w:rsid w:val="6F27C001"/>
    <w:rsid w:val="7974E87C"/>
    <w:rsid w:val="79B451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78CB"/>
  <w15:chartTrackingRefBased/>
  <w15:docId w15:val="{608E37D2-80CB-44CC-9D0F-3327B7D9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53C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53C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53CB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53CB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53CB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53CB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53CB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53CB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53CB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3CB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53CB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53CB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53CB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53CB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53CB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53CB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53CB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53CB3"/>
    <w:rPr>
      <w:rFonts w:eastAsiaTheme="majorEastAsia" w:cstheme="majorBidi"/>
      <w:color w:val="272727" w:themeColor="text1" w:themeTint="D8"/>
    </w:rPr>
  </w:style>
  <w:style w:type="paragraph" w:styleId="Titel">
    <w:name w:val="Title"/>
    <w:basedOn w:val="Standaard"/>
    <w:next w:val="Standaard"/>
    <w:link w:val="TitelChar"/>
    <w:uiPriority w:val="10"/>
    <w:qFormat/>
    <w:rsid w:val="00D53C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3CB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53CB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53CB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53CB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53CB3"/>
    <w:rPr>
      <w:i/>
      <w:iCs/>
      <w:color w:val="404040" w:themeColor="text1" w:themeTint="BF"/>
    </w:rPr>
  </w:style>
  <w:style w:type="paragraph" w:styleId="Lijstalinea">
    <w:name w:val="List Paragraph"/>
    <w:basedOn w:val="Standaard"/>
    <w:uiPriority w:val="34"/>
    <w:qFormat/>
    <w:rsid w:val="00D53CB3"/>
    <w:pPr>
      <w:ind w:left="720"/>
      <w:contextualSpacing/>
    </w:pPr>
  </w:style>
  <w:style w:type="character" w:styleId="Intensievebenadrukking">
    <w:name w:val="Intense Emphasis"/>
    <w:basedOn w:val="Standaardalinea-lettertype"/>
    <w:uiPriority w:val="21"/>
    <w:qFormat/>
    <w:rsid w:val="00D53CB3"/>
    <w:rPr>
      <w:i/>
      <w:iCs/>
      <w:color w:val="0F4761" w:themeColor="accent1" w:themeShade="BF"/>
    </w:rPr>
  </w:style>
  <w:style w:type="paragraph" w:styleId="Duidelijkcitaat">
    <w:name w:val="Intense Quote"/>
    <w:basedOn w:val="Standaard"/>
    <w:next w:val="Standaard"/>
    <w:link w:val="DuidelijkcitaatChar"/>
    <w:uiPriority w:val="30"/>
    <w:qFormat/>
    <w:rsid w:val="00D53C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53CB3"/>
    <w:rPr>
      <w:i/>
      <w:iCs/>
      <w:color w:val="0F4761" w:themeColor="accent1" w:themeShade="BF"/>
    </w:rPr>
  </w:style>
  <w:style w:type="character" w:styleId="Intensieveverwijzing">
    <w:name w:val="Intense Reference"/>
    <w:basedOn w:val="Standaardalinea-lettertype"/>
    <w:uiPriority w:val="32"/>
    <w:qFormat/>
    <w:rsid w:val="00D53CB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8" ma:contentTypeDescription="Een nieuw document maken." ma:contentTypeScope="" ma:versionID="d80f19db67e815068273fd4f12491fea">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36274343c213c404425f7202245667f8"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Props1.xml><?xml version="1.0" encoding="utf-8"?>
<ds:datastoreItem xmlns:ds="http://schemas.openxmlformats.org/officeDocument/2006/customXml" ds:itemID="{171A320B-F7C0-42C0-9211-7ED196FFFF5D}"/>
</file>

<file path=customXml/itemProps2.xml><?xml version="1.0" encoding="utf-8"?>
<ds:datastoreItem xmlns:ds="http://schemas.openxmlformats.org/officeDocument/2006/customXml" ds:itemID="{B5F3EEB1-8D13-4EB6-9BB9-0405A4AB4337}"/>
</file>

<file path=customXml/itemProps3.xml><?xml version="1.0" encoding="utf-8"?>
<ds:datastoreItem xmlns:ds="http://schemas.openxmlformats.org/officeDocument/2006/customXml" ds:itemID="{AE9F360D-4CDC-4ABC-BF76-8B6C7328C263}"/>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6446</Characters>
  <Application>Microsoft Office Word</Application>
  <DocSecurity>0</DocSecurity>
  <Lines>53</Lines>
  <Paragraphs>15</Paragraphs>
  <ScaleCrop>false</ScaleCrop>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van Dijk</dc:creator>
  <cp:keywords/>
  <dc:description/>
  <cp:lastModifiedBy>Marjolijn Loos</cp:lastModifiedBy>
  <cp:revision>8</cp:revision>
  <dcterms:created xsi:type="dcterms:W3CDTF">2024-03-25T07:52:00Z</dcterms:created>
  <dcterms:modified xsi:type="dcterms:W3CDTF">2024-03-25T12:04:00Z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etDate">
    <vt:lpwstr>2024-03-25T07:51:54Z</vt:lpwstr>
  </property>
  <property fmtid="{D5CDD505-2E9C-101B-9397-08002B2CF9AE}" pid="4" name="MSIP_Label_d95af892-3110-4710-9917-9efa7f889300_Method">
    <vt:lpwstr>Privileged</vt:lpwstr>
  </property>
  <property fmtid="{D5CDD505-2E9C-101B-9397-08002B2CF9AE}" pid="5" name="MSIP_Label_d95af892-3110-4710-9917-9efa7f889300_Name">
    <vt:lpwstr>Niet vertrouwelijk</vt:lpwstr>
  </property>
  <property fmtid="{D5CDD505-2E9C-101B-9397-08002B2CF9AE}" pid="6" name="MSIP_Label_d95af892-3110-4710-9917-9efa7f889300_SiteId">
    <vt:lpwstr>309c13f1-6cdd-41d3-8d5c-228746fe569b</vt:lpwstr>
  </property>
  <property fmtid="{D5CDD505-2E9C-101B-9397-08002B2CF9AE}" pid="7" name="MSIP_Label_d95af892-3110-4710-9917-9efa7f889300_ActionId">
    <vt:lpwstr>c4380712-04a0-403f-8359-a3cf6fcb6579</vt:lpwstr>
  </property>
  <property fmtid="{D5CDD505-2E9C-101B-9397-08002B2CF9AE}" pid="8" name="MSIP_Label_d95af892-3110-4710-9917-9efa7f889300_ContentBits">
    <vt:lpwstr>0</vt:lpwstr>
  </property>
  <property fmtid="{D5CDD505-2E9C-101B-9397-08002B2CF9AE}" pid="9" name="ContentTypeId">
    <vt:lpwstr>0x01010077FB79A04D48D442A64339271F87DE86</vt:lpwstr>
  </property>
</Properties>
</file>