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3C0F93" w14:textId="77777777" w:rsidR="00B501BD" w:rsidRDefault="00B501BD">
      <w:pPr>
        <w:rPr>
          <w:color w:val="0070C0"/>
          <w:sz w:val="28"/>
          <w:szCs w:val="28"/>
        </w:rPr>
      </w:pPr>
    </w:p>
    <w:p w14:paraId="54F71484" w14:textId="232BF74A" w:rsidR="00B501BD" w:rsidRDefault="00B501BD" w:rsidP="00B501BD">
      <w:pPr>
        <w:pStyle w:val="xxxmsonormal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647EBD10" wp14:editId="2EA07362">
            <wp:simplePos x="0" y="0"/>
            <wp:positionH relativeFrom="column">
              <wp:posOffset>3710940</wp:posOffset>
            </wp:positionH>
            <wp:positionV relativeFrom="paragraph">
              <wp:posOffset>6985</wp:posOffset>
            </wp:positionV>
            <wp:extent cx="1325880" cy="1410970"/>
            <wp:effectExtent l="0" t="0" r="7620" b="0"/>
            <wp:wrapNone/>
            <wp:docPr id="3" name="Afbeelding 1" descr="Afbeelding met logo, Lettertype, symbool, Graphics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Afbeelding 1" descr="Afbeelding met logo, Lettertype, symbool, Graphics&#10;&#10;Door AI gegenereerde inhoud is mogelijk onjuist.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5880" cy="1410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W w:w="0" w:type="auto"/>
        <w:tblCellSpacing w:w="1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84"/>
        <w:gridCol w:w="2364"/>
      </w:tblGrid>
      <w:tr w:rsidR="00B501BD" w14:paraId="7F73AF71" w14:textId="77777777" w:rsidTr="00B501BD">
        <w:trPr>
          <w:tblCellSpacing w:w="18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5DB0065" w14:textId="16E4FCAF" w:rsidR="00B501BD" w:rsidRDefault="00B501BD">
            <w:pPr>
              <w:pStyle w:val="xxxmsonormal"/>
            </w:pPr>
            <w:r>
              <w:rPr>
                <w:rFonts w:ascii="Times New Roman" w:hAnsi="Times New Roman" w:cs="Times New Roman"/>
                <w:noProof/>
                <w:color w:val="000000"/>
                <w:sz w:val="27"/>
                <w:szCs w:val="27"/>
              </w:rPr>
              <w:drawing>
                <wp:inline distT="0" distB="0" distL="0" distR="0" wp14:anchorId="710ADC77" wp14:editId="462F8153">
                  <wp:extent cx="1905000" cy="563880"/>
                  <wp:effectExtent l="0" t="0" r="0" b="7620"/>
                  <wp:docPr id="1001415676" name="Afbeelding 2" descr="Afbeelding met cirkel, Graphics, Kleurrijkheid, Lettertype&#10;&#10;Door AI gegenereerde inhoud is mogelijk onjuis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15676" name="Afbeelding 2" descr="Afbeelding met cirkel, Graphics, Kleurrijkheid, Lettertype&#10;&#10;Door AI gegenereerde inhoud is mogelijk onjuist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r:link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5638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DAAE081" w14:textId="18B04C70" w:rsidR="00B501BD" w:rsidRDefault="00B501BD">
            <w:pPr>
              <w:pStyle w:val="xxxmsonormal"/>
            </w:pPr>
            <w:r>
              <w:rPr>
                <w:rFonts w:ascii="Times New Roman" w:hAnsi="Times New Roman" w:cs="Times New Roman"/>
                <w:noProof/>
                <w:color w:val="000000"/>
                <w:sz w:val="27"/>
                <w:szCs w:val="27"/>
              </w:rPr>
              <w:drawing>
                <wp:inline distT="0" distB="0" distL="0" distR="0" wp14:anchorId="48B8C5B4" wp14:editId="27811935">
                  <wp:extent cx="1432560" cy="830580"/>
                  <wp:effectExtent l="0" t="0" r="15240" b="7620"/>
                  <wp:docPr id="1288480821" name="Afbeelding 1" descr="Afbeelding met Kleurrijkheid, driehoek&#10;&#10;Door AI gegenereerde inhoud is mogelijk onjuis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88480821" name="Afbeelding 1" descr="Afbeelding met Kleurrijkheid, driehoek&#10;&#10;Door AI gegenereerde inhoud is mogelijk onjuist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r:link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2560" cy="8305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D8EA2F1" w14:textId="5A344AF1" w:rsidR="00B501BD" w:rsidRDefault="00B501BD" w:rsidP="00B501BD">
      <w:pPr>
        <w:pStyle w:val="xxxmsonormal"/>
      </w:pPr>
      <w:r>
        <w:t> </w:t>
      </w:r>
    </w:p>
    <w:p w14:paraId="70713C92" w14:textId="0953FF5A" w:rsidR="009B1596" w:rsidRDefault="009B1596">
      <w:pPr>
        <w:rPr>
          <w:color w:val="0070C0"/>
          <w:sz w:val="28"/>
          <w:szCs w:val="28"/>
        </w:rPr>
      </w:pPr>
      <w:r w:rsidRPr="009B1596">
        <w:rPr>
          <w:color w:val="0070C0"/>
          <w:sz w:val="28"/>
          <w:szCs w:val="28"/>
        </w:rPr>
        <w:t>Rooster bijeenkomsten post-hbo IB</w:t>
      </w:r>
      <w:r w:rsidR="008D3EF6">
        <w:rPr>
          <w:color w:val="0070C0"/>
          <w:sz w:val="28"/>
          <w:szCs w:val="28"/>
        </w:rPr>
        <w:t>KC Opleiding</w:t>
      </w:r>
      <w:r w:rsidRPr="009B1596">
        <w:rPr>
          <w:color w:val="0070C0"/>
          <w:sz w:val="28"/>
          <w:szCs w:val="28"/>
        </w:rPr>
        <w:t xml:space="preserve"> </w:t>
      </w:r>
      <w:r w:rsidR="00B501BD">
        <w:rPr>
          <w:color w:val="0070C0"/>
          <w:sz w:val="28"/>
          <w:szCs w:val="28"/>
        </w:rPr>
        <w:t xml:space="preserve">SWV </w:t>
      </w:r>
      <w:r w:rsidR="007B15F3">
        <w:rPr>
          <w:color w:val="0070C0"/>
          <w:sz w:val="28"/>
          <w:szCs w:val="28"/>
        </w:rPr>
        <w:t>Passend Onderwijs IJmond</w:t>
      </w:r>
      <w:r w:rsidR="00BD6B4E">
        <w:rPr>
          <w:color w:val="0070C0"/>
          <w:sz w:val="28"/>
          <w:szCs w:val="28"/>
        </w:rPr>
        <w:t xml:space="preserve"> 2025-2026</w:t>
      </w:r>
    </w:p>
    <w:p w14:paraId="1C63AE64" w14:textId="2ED62AF0" w:rsidR="00BD6B4E" w:rsidRDefault="00BD6B4E">
      <w:r>
        <w:rPr>
          <w:color w:val="0070C0"/>
          <w:sz w:val="28"/>
          <w:szCs w:val="28"/>
        </w:rPr>
        <w:t>Lesdag: Donderdag</w:t>
      </w:r>
      <w:r w:rsidR="00B501BD">
        <w:rPr>
          <w:color w:val="0070C0"/>
          <w:sz w:val="28"/>
          <w:szCs w:val="28"/>
        </w:rPr>
        <w:t xml:space="preserve"> (locatie in Heemskerk of Beverwijk)</w:t>
      </w:r>
    </w:p>
    <w:tbl>
      <w:tblPr>
        <w:tblW w:w="10622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2025"/>
        <w:gridCol w:w="8597"/>
      </w:tblGrid>
      <w:tr w:rsidR="00D056BD" w:rsidRPr="009B1596" w14:paraId="7BE6F081" w14:textId="6F2948EE" w:rsidTr="00D056BD">
        <w:trPr>
          <w:trHeight w:val="584"/>
        </w:trPr>
        <w:tc>
          <w:tcPr>
            <w:tcW w:w="2025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24" w:space="0" w:color="FFFFFF" w:themeColor="background1"/>
              <w:right w:val="single" w:sz="8" w:space="0" w:color="FFFFFF" w:themeColor="background1"/>
            </w:tcBorders>
            <w:shd w:val="clear" w:color="auto" w:fill="4F81BD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27010AA" w14:textId="77777777" w:rsidR="00D056BD" w:rsidRPr="009B1596" w:rsidRDefault="00D056BD" w:rsidP="009B1596">
            <w:r w:rsidRPr="009B1596">
              <w:rPr>
                <w:b/>
                <w:bCs/>
              </w:rPr>
              <w:t>Dagen</w:t>
            </w:r>
          </w:p>
        </w:tc>
        <w:tc>
          <w:tcPr>
            <w:tcW w:w="8597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24" w:space="0" w:color="FFFFFF" w:themeColor="background1"/>
              <w:right w:val="single" w:sz="8" w:space="0" w:color="FFFFFF" w:themeColor="background1"/>
            </w:tcBorders>
            <w:shd w:val="clear" w:color="auto" w:fill="4F81BD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03C1462" w14:textId="38C25C73" w:rsidR="00D056BD" w:rsidRPr="009B1596" w:rsidRDefault="00D056BD" w:rsidP="009B1596">
            <w:pPr>
              <w:rPr>
                <w:b/>
                <w:bCs/>
              </w:rPr>
            </w:pPr>
            <w:r w:rsidRPr="009B1596">
              <w:rPr>
                <w:b/>
                <w:bCs/>
              </w:rPr>
              <w:t>Thema</w:t>
            </w:r>
          </w:p>
        </w:tc>
      </w:tr>
      <w:tr w:rsidR="00D056BD" w:rsidRPr="009B1596" w14:paraId="39DAE572" w14:textId="4B5D2232" w:rsidTr="00455C93">
        <w:trPr>
          <w:trHeight w:val="584"/>
        </w:trPr>
        <w:tc>
          <w:tcPr>
            <w:tcW w:w="2025" w:type="dxa"/>
            <w:tcBorders>
              <w:top w:val="single" w:sz="24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65A57D32" w14:textId="2290499A" w:rsidR="00D056BD" w:rsidRPr="009B1596" w:rsidRDefault="00D056BD" w:rsidP="00060509">
            <w:r>
              <w:t>2</w:t>
            </w:r>
            <w:r w:rsidR="00B5360A">
              <w:t>5-09-2025</w:t>
            </w:r>
          </w:p>
        </w:tc>
        <w:tc>
          <w:tcPr>
            <w:tcW w:w="8597" w:type="dxa"/>
            <w:tcBorders>
              <w:top w:val="single" w:sz="24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18C0DC94" w14:textId="2ADDC693" w:rsidR="00D056BD" w:rsidRPr="00BD6B4E" w:rsidRDefault="00B62087" w:rsidP="009B1596">
            <w:pPr>
              <w:rPr>
                <w:rFonts w:ascii="Calibri" w:hAnsi="Calibri" w:cs="Calibri"/>
                <w:color w:val="000000"/>
              </w:rPr>
            </w:pPr>
            <w:r w:rsidRPr="00BD6B4E">
              <w:rPr>
                <w:rFonts w:ascii="Calibri" w:hAnsi="Calibri" w:cs="Calibri"/>
                <w:color w:val="000000"/>
              </w:rPr>
              <w:t>1. De ib’er/</w:t>
            </w:r>
            <w:proofErr w:type="spellStart"/>
            <w:r w:rsidRPr="00BD6B4E">
              <w:rPr>
                <w:rFonts w:ascii="Calibri" w:hAnsi="Calibri" w:cs="Calibri"/>
                <w:color w:val="000000"/>
              </w:rPr>
              <w:t>kc’er</w:t>
            </w:r>
            <w:proofErr w:type="spellEnd"/>
            <w:r w:rsidRPr="00BD6B4E">
              <w:rPr>
                <w:rFonts w:ascii="Calibri" w:hAnsi="Calibri" w:cs="Calibri"/>
                <w:color w:val="000000"/>
              </w:rPr>
              <w:t xml:space="preserve"> binnen passend en inclusief onderwijs</w:t>
            </w:r>
          </w:p>
        </w:tc>
      </w:tr>
      <w:tr w:rsidR="00D056BD" w:rsidRPr="009B1596" w14:paraId="232EDF4F" w14:textId="0E64357E" w:rsidTr="00455C93">
        <w:trPr>
          <w:trHeight w:val="584"/>
        </w:trPr>
        <w:tc>
          <w:tcPr>
            <w:tcW w:w="2025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1DA10B6D" w14:textId="05ADB882" w:rsidR="00D056BD" w:rsidRPr="009B1596" w:rsidRDefault="00B5360A" w:rsidP="00060509">
            <w:r>
              <w:t>16-10-2025</w:t>
            </w:r>
          </w:p>
        </w:tc>
        <w:tc>
          <w:tcPr>
            <w:tcW w:w="8597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4640133D" w14:textId="0DE835D8" w:rsidR="00D056BD" w:rsidRPr="00BD6B4E" w:rsidRDefault="00B62087" w:rsidP="009B1596">
            <w:pPr>
              <w:rPr>
                <w:rFonts w:ascii="Calibri" w:hAnsi="Calibri" w:cs="Calibri"/>
                <w:color w:val="000000"/>
              </w:rPr>
            </w:pPr>
            <w:r w:rsidRPr="00BD6B4E">
              <w:rPr>
                <w:rFonts w:ascii="Calibri" w:hAnsi="Calibri" w:cs="Calibri"/>
                <w:color w:val="000000"/>
              </w:rPr>
              <w:t>2. De ib’er/</w:t>
            </w:r>
            <w:proofErr w:type="spellStart"/>
            <w:r w:rsidRPr="00BD6B4E">
              <w:rPr>
                <w:rFonts w:ascii="Calibri" w:hAnsi="Calibri" w:cs="Calibri"/>
                <w:color w:val="000000"/>
              </w:rPr>
              <w:t>kc’er</w:t>
            </w:r>
            <w:proofErr w:type="spellEnd"/>
            <w:r w:rsidRPr="00BD6B4E">
              <w:rPr>
                <w:rFonts w:ascii="Calibri" w:hAnsi="Calibri" w:cs="Calibri"/>
                <w:color w:val="000000"/>
              </w:rPr>
              <w:t xml:space="preserve"> en zicht op onderwijskwaliteit </w:t>
            </w:r>
          </w:p>
        </w:tc>
      </w:tr>
      <w:tr w:rsidR="00D056BD" w:rsidRPr="009B1596" w14:paraId="6D57E530" w14:textId="6B3CB4C9" w:rsidTr="00455C93">
        <w:trPr>
          <w:trHeight w:val="584"/>
        </w:trPr>
        <w:tc>
          <w:tcPr>
            <w:tcW w:w="2025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58398C80" w14:textId="36C29E46" w:rsidR="00D056BD" w:rsidRPr="009B1596" w:rsidRDefault="00B5360A" w:rsidP="00060509">
            <w:r>
              <w:t>20-11-2025</w:t>
            </w:r>
          </w:p>
        </w:tc>
        <w:tc>
          <w:tcPr>
            <w:tcW w:w="8597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32CFEA2F" w14:textId="13D9331B" w:rsidR="00D056BD" w:rsidRPr="00BD6B4E" w:rsidRDefault="00B62087" w:rsidP="009B1596">
            <w:pPr>
              <w:rPr>
                <w:rFonts w:ascii="Calibri" w:hAnsi="Calibri" w:cs="Calibri"/>
                <w:color w:val="000000"/>
              </w:rPr>
            </w:pPr>
            <w:r w:rsidRPr="00BD6B4E">
              <w:rPr>
                <w:rFonts w:ascii="Calibri" w:hAnsi="Calibri" w:cs="Calibri"/>
                <w:color w:val="000000"/>
              </w:rPr>
              <w:t>3. Communicatie</w:t>
            </w:r>
          </w:p>
        </w:tc>
      </w:tr>
      <w:tr w:rsidR="00D056BD" w:rsidRPr="009B1596" w14:paraId="24513961" w14:textId="33958643" w:rsidTr="00455C93">
        <w:trPr>
          <w:trHeight w:val="584"/>
        </w:trPr>
        <w:tc>
          <w:tcPr>
            <w:tcW w:w="2025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600053A7" w14:textId="200B28D0" w:rsidR="00D056BD" w:rsidRPr="009B1596" w:rsidRDefault="00B5360A" w:rsidP="00060509">
            <w:r>
              <w:t>11-12-2025</w:t>
            </w:r>
          </w:p>
        </w:tc>
        <w:tc>
          <w:tcPr>
            <w:tcW w:w="8597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07961932" w14:textId="58A5677B" w:rsidR="00D056BD" w:rsidRPr="00BD6B4E" w:rsidRDefault="00B62087" w:rsidP="009B1596">
            <w:pPr>
              <w:rPr>
                <w:rFonts w:ascii="Calibri" w:hAnsi="Calibri" w:cs="Calibri"/>
                <w:color w:val="000000"/>
              </w:rPr>
            </w:pPr>
            <w:r w:rsidRPr="00BD6B4E">
              <w:rPr>
                <w:rFonts w:ascii="Calibri" w:hAnsi="Calibri" w:cs="Calibri"/>
                <w:color w:val="000000"/>
              </w:rPr>
              <w:t>4. De rol van leercoördinator</w:t>
            </w:r>
          </w:p>
        </w:tc>
      </w:tr>
      <w:tr w:rsidR="00D056BD" w:rsidRPr="009B1596" w14:paraId="2C5C48EA" w14:textId="679E9DED" w:rsidTr="00455C93">
        <w:trPr>
          <w:trHeight w:val="584"/>
        </w:trPr>
        <w:tc>
          <w:tcPr>
            <w:tcW w:w="2025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5B130A24" w14:textId="3BD46073" w:rsidR="00D056BD" w:rsidRPr="009B1596" w:rsidRDefault="00B5360A" w:rsidP="00060509">
            <w:r>
              <w:t>15-01-2026</w:t>
            </w:r>
          </w:p>
        </w:tc>
        <w:tc>
          <w:tcPr>
            <w:tcW w:w="8597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0478E0FF" w14:textId="256B0083" w:rsidR="00D056BD" w:rsidRPr="00BD6B4E" w:rsidRDefault="00EB5A5A" w:rsidP="009B1596">
            <w:pPr>
              <w:rPr>
                <w:rFonts w:ascii="Calibri" w:hAnsi="Calibri" w:cs="Calibri"/>
                <w:color w:val="000000"/>
              </w:rPr>
            </w:pPr>
            <w:r w:rsidRPr="00BD6B4E">
              <w:rPr>
                <w:rFonts w:ascii="Calibri" w:hAnsi="Calibri" w:cs="Calibri"/>
                <w:color w:val="000000"/>
              </w:rPr>
              <w:t>5.</w:t>
            </w:r>
            <w:r w:rsidRPr="00BD6B4E">
              <w:rPr>
                <w:color w:val="000000"/>
                <w:sz w:val="14"/>
                <w:szCs w:val="14"/>
              </w:rPr>
              <w:t> </w:t>
            </w:r>
            <w:r w:rsidRPr="00BD6B4E">
              <w:rPr>
                <w:rFonts w:ascii="Calibri" w:hAnsi="Calibri" w:cs="Calibri"/>
                <w:color w:val="000000"/>
              </w:rPr>
              <w:t xml:space="preserve">Coaching en Begeleiden </w:t>
            </w:r>
          </w:p>
        </w:tc>
      </w:tr>
      <w:tr w:rsidR="00D056BD" w:rsidRPr="009B1596" w14:paraId="12821A69" w14:textId="77777777" w:rsidTr="00D056BD">
        <w:trPr>
          <w:trHeight w:val="584"/>
        </w:trPr>
        <w:tc>
          <w:tcPr>
            <w:tcW w:w="2025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0F22B934" w14:textId="77777777" w:rsidR="00D056BD" w:rsidRDefault="00D056BD" w:rsidP="00060509"/>
        </w:tc>
        <w:tc>
          <w:tcPr>
            <w:tcW w:w="8597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4227C756" w14:textId="6C901C92" w:rsidR="00D056BD" w:rsidRPr="00BD6B4E" w:rsidRDefault="00D056BD" w:rsidP="009B1596">
            <w:r w:rsidRPr="00BD6B4E">
              <w:rPr>
                <w:i/>
                <w:iCs/>
              </w:rPr>
              <w:t>Overleg leerteam en leerteambegeleider</w:t>
            </w:r>
          </w:p>
        </w:tc>
      </w:tr>
      <w:tr w:rsidR="00D056BD" w:rsidRPr="009B1596" w14:paraId="6C1F22CF" w14:textId="24C51E7C" w:rsidTr="00D056BD">
        <w:trPr>
          <w:trHeight w:val="584"/>
        </w:trPr>
        <w:tc>
          <w:tcPr>
            <w:tcW w:w="2025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1993E558" w14:textId="3265AFD8" w:rsidR="00D056BD" w:rsidRPr="009B1596" w:rsidRDefault="00B5360A" w:rsidP="00060509">
            <w:r>
              <w:t>05-02-2026</w:t>
            </w:r>
          </w:p>
        </w:tc>
        <w:tc>
          <w:tcPr>
            <w:tcW w:w="8597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1CFA4BB2" w14:textId="77777777" w:rsidR="00EB5A5A" w:rsidRPr="00BD6B4E" w:rsidRDefault="00EB5A5A" w:rsidP="00EB5A5A">
            <w:pPr>
              <w:rPr>
                <w:rFonts w:ascii="Calibri" w:hAnsi="Calibri" w:cs="Calibri"/>
                <w:color w:val="000000"/>
              </w:rPr>
            </w:pPr>
            <w:r w:rsidRPr="00BD6B4E">
              <w:rPr>
                <w:rFonts w:ascii="Calibri" w:hAnsi="Calibri" w:cs="Calibri"/>
                <w:color w:val="000000"/>
              </w:rPr>
              <w:t>6.</w:t>
            </w:r>
            <w:r w:rsidRPr="00BD6B4E">
              <w:rPr>
                <w:color w:val="000000"/>
                <w:sz w:val="14"/>
                <w:szCs w:val="14"/>
              </w:rPr>
              <w:t xml:space="preserve">  </w:t>
            </w:r>
            <w:r w:rsidRPr="00BD6B4E">
              <w:rPr>
                <w:rFonts w:ascii="Calibri" w:hAnsi="Calibri" w:cs="Calibri"/>
                <w:color w:val="000000"/>
              </w:rPr>
              <w:t>Data-analyse op schoolniveau (rol trend-analist)</w:t>
            </w:r>
          </w:p>
          <w:p w14:paraId="59D2193D" w14:textId="723D23B5" w:rsidR="00D056BD" w:rsidRPr="00BD6B4E" w:rsidRDefault="00D056BD" w:rsidP="009B1596"/>
        </w:tc>
      </w:tr>
      <w:tr w:rsidR="00D056BD" w:rsidRPr="009B1596" w14:paraId="1A899542" w14:textId="3DFF78B2" w:rsidTr="00D056BD">
        <w:trPr>
          <w:trHeight w:val="584"/>
        </w:trPr>
        <w:tc>
          <w:tcPr>
            <w:tcW w:w="2025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01873D63" w14:textId="6582EE61" w:rsidR="00D056BD" w:rsidRPr="009B1596" w:rsidRDefault="00B5360A" w:rsidP="00060509">
            <w:r>
              <w:lastRenderedPageBreak/>
              <w:t>05-03-2026</w:t>
            </w:r>
          </w:p>
        </w:tc>
        <w:tc>
          <w:tcPr>
            <w:tcW w:w="8597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3C4ABEE1" w14:textId="0A01C08F" w:rsidR="00D056BD" w:rsidRPr="00BD6B4E" w:rsidRDefault="00EB5A5A" w:rsidP="009B1596">
            <w:pPr>
              <w:rPr>
                <w:rFonts w:ascii="Calibri" w:hAnsi="Calibri" w:cs="Calibri"/>
                <w:color w:val="000000"/>
              </w:rPr>
            </w:pPr>
            <w:r w:rsidRPr="00BD6B4E">
              <w:rPr>
                <w:rFonts w:ascii="Calibri" w:hAnsi="Calibri" w:cs="Calibri"/>
                <w:color w:val="000000"/>
              </w:rPr>
              <w:t>7. Werken aan planmatige ondersteuningsstructuur - HGW (rol zorgregisseur)</w:t>
            </w:r>
          </w:p>
        </w:tc>
      </w:tr>
      <w:tr w:rsidR="00D056BD" w:rsidRPr="009B1596" w14:paraId="3A1C647A" w14:textId="705991A1" w:rsidTr="00455C93">
        <w:trPr>
          <w:trHeight w:val="584"/>
        </w:trPr>
        <w:tc>
          <w:tcPr>
            <w:tcW w:w="2025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2B2FC9EA" w14:textId="4E0F9992" w:rsidR="00D056BD" w:rsidRPr="009B1596" w:rsidRDefault="00B5360A" w:rsidP="00060509">
            <w:r>
              <w:t>26-03-2026</w:t>
            </w:r>
          </w:p>
        </w:tc>
        <w:tc>
          <w:tcPr>
            <w:tcW w:w="8597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6361CDAD" w14:textId="4F3683A9" w:rsidR="00D056BD" w:rsidRPr="00BD6B4E" w:rsidRDefault="00EB5A5A" w:rsidP="009B1596">
            <w:pPr>
              <w:rPr>
                <w:rFonts w:ascii="Calibri" w:hAnsi="Calibri" w:cs="Calibri"/>
                <w:color w:val="000000"/>
              </w:rPr>
            </w:pPr>
            <w:r w:rsidRPr="00BD6B4E">
              <w:rPr>
                <w:rFonts w:ascii="Calibri" w:hAnsi="Calibri" w:cs="Calibri"/>
                <w:color w:val="000000"/>
              </w:rPr>
              <w:t>8. Ondersteunen van Sociaal Emotionele Ontwikkeling in het onderwijs</w:t>
            </w:r>
          </w:p>
        </w:tc>
      </w:tr>
      <w:tr w:rsidR="00D056BD" w:rsidRPr="009B1596" w14:paraId="1BE9CD99" w14:textId="316E73EA" w:rsidTr="00455C93">
        <w:trPr>
          <w:trHeight w:val="584"/>
        </w:trPr>
        <w:tc>
          <w:tcPr>
            <w:tcW w:w="2025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6E47751C" w14:textId="786D7176" w:rsidR="00D056BD" w:rsidRPr="009B1596" w:rsidRDefault="00B5360A" w:rsidP="00060509">
            <w:r>
              <w:t>16-04-202</w:t>
            </w:r>
            <w:r w:rsidR="00455C93">
              <w:t>6</w:t>
            </w:r>
          </w:p>
        </w:tc>
        <w:tc>
          <w:tcPr>
            <w:tcW w:w="8597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46649660" w14:textId="6F42DADC" w:rsidR="00D056BD" w:rsidRPr="00BD6B4E" w:rsidRDefault="00BD6B4E" w:rsidP="009B1596">
            <w:pPr>
              <w:rPr>
                <w:rFonts w:ascii="Calibri" w:hAnsi="Calibri" w:cs="Calibri"/>
                <w:color w:val="000000"/>
              </w:rPr>
            </w:pPr>
            <w:r w:rsidRPr="00BD6B4E">
              <w:rPr>
                <w:rFonts w:ascii="Calibri" w:hAnsi="Calibri" w:cs="Calibri"/>
                <w:color w:val="000000"/>
              </w:rPr>
              <w:t xml:space="preserve">9. Schoolontwikkeling stimuleren en succesvol veranderen </w:t>
            </w:r>
          </w:p>
        </w:tc>
      </w:tr>
      <w:tr w:rsidR="00D056BD" w:rsidRPr="009B1596" w14:paraId="3390CC59" w14:textId="72DC815F" w:rsidTr="00455C93">
        <w:trPr>
          <w:trHeight w:val="584"/>
        </w:trPr>
        <w:tc>
          <w:tcPr>
            <w:tcW w:w="2025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73812F8F" w14:textId="36382F70" w:rsidR="00D056BD" w:rsidRPr="009B1596" w:rsidRDefault="00B5360A" w:rsidP="00060509">
            <w:r>
              <w:t>11-06-20</w:t>
            </w:r>
            <w:r w:rsidR="00455C93">
              <w:t>26</w:t>
            </w:r>
          </w:p>
        </w:tc>
        <w:tc>
          <w:tcPr>
            <w:tcW w:w="8597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3E0A7E01" w14:textId="3B7E8191" w:rsidR="00D056BD" w:rsidRPr="00BD6B4E" w:rsidRDefault="00BD6B4E" w:rsidP="00BD6B4E">
            <w:r w:rsidRPr="00BD6B4E">
              <w:rPr>
                <w:rFonts w:ascii="Calibri" w:hAnsi="Calibri" w:cs="Calibri"/>
                <w:color w:val="000000"/>
              </w:rPr>
              <w:t xml:space="preserve">10. Afronding en reflectie op ontwikkeling en studie    </w:t>
            </w:r>
          </w:p>
        </w:tc>
      </w:tr>
    </w:tbl>
    <w:p w14:paraId="6286E1DD" w14:textId="77777777" w:rsidR="002302FC" w:rsidRDefault="002302FC"/>
    <w:sectPr w:rsidR="002302FC" w:rsidSect="009F4A5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1596"/>
    <w:rsid w:val="00001E75"/>
    <w:rsid w:val="000116DA"/>
    <w:rsid w:val="00015F59"/>
    <w:rsid w:val="00042230"/>
    <w:rsid w:val="00047971"/>
    <w:rsid w:val="0005190E"/>
    <w:rsid w:val="00060509"/>
    <w:rsid w:val="000B48FB"/>
    <w:rsid w:val="000D231F"/>
    <w:rsid w:val="000E092C"/>
    <w:rsid w:val="00121952"/>
    <w:rsid w:val="0018006B"/>
    <w:rsid w:val="001E0175"/>
    <w:rsid w:val="00213D48"/>
    <w:rsid w:val="002302FC"/>
    <w:rsid w:val="00244C5C"/>
    <w:rsid w:val="0026705F"/>
    <w:rsid w:val="002F2462"/>
    <w:rsid w:val="00304B77"/>
    <w:rsid w:val="003128F6"/>
    <w:rsid w:val="00337B30"/>
    <w:rsid w:val="00351ADA"/>
    <w:rsid w:val="003837CC"/>
    <w:rsid w:val="0038687C"/>
    <w:rsid w:val="003B329C"/>
    <w:rsid w:val="003B6A67"/>
    <w:rsid w:val="003C7302"/>
    <w:rsid w:val="003F09A5"/>
    <w:rsid w:val="0043770F"/>
    <w:rsid w:val="00446BF7"/>
    <w:rsid w:val="00455C93"/>
    <w:rsid w:val="004C1072"/>
    <w:rsid w:val="004C643C"/>
    <w:rsid w:val="004D35FD"/>
    <w:rsid w:val="004F08B3"/>
    <w:rsid w:val="004F2EDD"/>
    <w:rsid w:val="004F5747"/>
    <w:rsid w:val="005146C2"/>
    <w:rsid w:val="00525B56"/>
    <w:rsid w:val="00531E58"/>
    <w:rsid w:val="005337D5"/>
    <w:rsid w:val="00552629"/>
    <w:rsid w:val="00554894"/>
    <w:rsid w:val="00567EFE"/>
    <w:rsid w:val="00573D1F"/>
    <w:rsid w:val="00577E45"/>
    <w:rsid w:val="005B07B9"/>
    <w:rsid w:val="005B2791"/>
    <w:rsid w:val="005C02F9"/>
    <w:rsid w:val="005E79E5"/>
    <w:rsid w:val="0060420B"/>
    <w:rsid w:val="00610863"/>
    <w:rsid w:val="006604EE"/>
    <w:rsid w:val="006748D9"/>
    <w:rsid w:val="00675EC7"/>
    <w:rsid w:val="006F0943"/>
    <w:rsid w:val="006F6053"/>
    <w:rsid w:val="007047C2"/>
    <w:rsid w:val="00731F67"/>
    <w:rsid w:val="0075419F"/>
    <w:rsid w:val="00761581"/>
    <w:rsid w:val="0077565F"/>
    <w:rsid w:val="0078461C"/>
    <w:rsid w:val="00792F52"/>
    <w:rsid w:val="007934FC"/>
    <w:rsid w:val="007B15F3"/>
    <w:rsid w:val="007E58FC"/>
    <w:rsid w:val="00811BBE"/>
    <w:rsid w:val="00824508"/>
    <w:rsid w:val="00872D46"/>
    <w:rsid w:val="00875B83"/>
    <w:rsid w:val="008A45C8"/>
    <w:rsid w:val="008B2632"/>
    <w:rsid w:val="008B6379"/>
    <w:rsid w:val="008B767F"/>
    <w:rsid w:val="008D3EF6"/>
    <w:rsid w:val="008E2626"/>
    <w:rsid w:val="009457F3"/>
    <w:rsid w:val="009B1596"/>
    <w:rsid w:val="009F4A50"/>
    <w:rsid w:val="009F6C51"/>
    <w:rsid w:val="00A0456B"/>
    <w:rsid w:val="00A14689"/>
    <w:rsid w:val="00A25894"/>
    <w:rsid w:val="00A502B3"/>
    <w:rsid w:val="00A6302E"/>
    <w:rsid w:val="00A7466D"/>
    <w:rsid w:val="00A86D62"/>
    <w:rsid w:val="00AA2130"/>
    <w:rsid w:val="00AB624D"/>
    <w:rsid w:val="00AC459D"/>
    <w:rsid w:val="00AD57BE"/>
    <w:rsid w:val="00B16091"/>
    <w:rsid w:val="00B2502A"/>
    <w:rsid w:val="00B501BD"/>
    <w:rsid w:val="00B5360A"/>
    <w:rsid w:val="00B62087"/>
    <w:rsid w:val="00B85083"/>
    <w:rsid w:val="00BC338D"/>
    <w:rsid w:val="00BC5C6D"/>
    <w:rsid w:val="00BC7F8B"/>
    <w:rsid w:val="00BD6B4E"/>
    <w:rsid w:val="00BF2201"/>
    <w:rsid w:val="00C06826"/>
    <w:rsid w:val="00C62E29"/>
    <w:rsid w:val="00CA640C"/>
    <w:rsid w:val="00CB4AB3"/>
    <w:rsid w:val="00CC601E"/>
    <w:rsid w:val="00CD49A8"/>
    <w:rsid w:val="00CF7744"/>
    <w:rsid w:val="00D056BD"/>
    <w:rsid w:val="00D14482"/>
    <w:rsid w:val="00D25942"/>
    <w:rsid w:val="00D30712"/>
    <w:rsid w:val="00D6387D"/>
    <w:rsid w:val="00D776F9"/>
    <w:rsid w:val="00D85024"/>
    <w:rsid w:val="00DA5AA3"/>
    <w:rsid w:val="00DC1FEF"/>
    <w:rsid w:val="00DD3484"/>
    <w:rsid w:val="00DF698B"/>
    <w:rsid w:val="00E313F3"/>
    <w:rsid w:val="00E408C8"/>
    <w:rsid w:val="00E40BD4"/>
    <w:rsid w:val="00E64CEA"/>
    <w:rsid w:val="00E66510"/>
    <w:rsid w:val="00E6758A"/>
    <w:rsid w:val="00EB5A5A"/>
    <w:rsid w:val="00EE2982"/>
    <w:rsid w:val="00EF26CA"/>
    <w:rsid w:val="00F2078E"/>
    <w:rsid w:val="00F275C6"/>
    <w:rsid w:val="00F50915"/>
    <w:rsid w:val="00F74B20"/>
    <w:rsid w:val="00F809D4"/>
    <w:rsid w:val="00F83E4E"/>
    <w:rsid w:val="00F85CF4"/>
    <w:rsid w:val="00F8773F"/>
    <w:rsid w:val="00FB1865"/>
    <w:rsid w:val="00FE5F33"/>
    <w:rsid w:val="00FF2CCD"/>
    <w:rsid w:val="1F6E3FD6"/>
    <w:rsid w:val="2908AE2A"/>
    <w:rsid w:val="2A88F9B9"/>
    <w:rsid w:val="31077DD6"/>
    <w:rsid w:val="333D34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9B12A9"/>
  <w15:chartTrackingRefBased/>
  <w15:docId w15:val="{8E16D0BB-1BD8-426B-B73C-22B38B7102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semiHidden/>
    <w:unhideWhenUsed/>
    <w:rsid w:val="00B501BD"/>
    <w:rPr>
      <w:color w:val="467886"/>
      <w:u w:val="single"/>
    </w:rPr>
  </w:style>
  <w:style w:type="paragraph" w:customStyle="1" w:styleId="xxmsonormal">
    <w:name w:val="x_xmsonormal"/>
    <w:basedOn w:val="Standaard"/>
    <w:rsid w:val="00B501BD"/>
    <w:pPr>
      <w:spacing w:after="0" w:line="240" w:lineRule="auto"/>
    </w:pPr>
    <w:rPr>
      <w:rFonts w:ascii="Aptos" w:hAnsi="Aptos" w:cs="Aptos"/>
      <w:sz w:val="24"/>
      <w:szCs w:val="24"/>
      <w:lang w:eastAsia="nl-NL"/>
    </w:rPr>
  </w:style>
  <w:style w:type="paragraph" w:customStyle="1" w:styleId="xxxmsonormal">
    <w:name w:val="x_xxmsonormal"/>
    <w:basedOn w:val="Standaard"/>
    <w:rsid w:val="00B501BD"/>
    <w:pPr>
      <w:spacing w:after="0" w:line="240" w:lineRule="auto"/>
    </w:pPr>
    <w:rPr>
      <w:rFonts w:ascii="Aptos" w:hAnsi="Aptos" w:cs="Aptos"/>
      <w:lang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793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51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9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9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8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36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0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9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43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68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8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57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cid:image015.png@01DB1057.B5A525E0" TargetMode="External"/><Relationship Id="rId5" Type="http://schemas.openxmlformats.org/officeDocument/2006/relationships/settings" Target="settings.xml"/><Relationship Id="rId10" Type="http://schemas.openxmlformats.org/officeDocument/2006/relationships/image" Target="media/image3.png"/><Relationship Id="rId4" Type="http://schemas.openxmlformats.org/officeDocument/2006/relationships/styles" Target="styles.xml"/><Relationship Id="rId9" Type="http://schemas.openxmlformats.org/officeDocument/2006/relationships/image" Target="cid:image014.png@01DB1057.B5A525E0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7FB79A04D48D442A64339271F87DE86" ma:contentTypeVersion="18" ma:contentTypeDescription="Een nieuw document maken." ma:contentTypeScope="" ma:versionID="d80f19db67e815068273fd4f12491fea">
  <xsd:schema xmlns:xsd="http://www.w3.org/2001/XMLSchema" xmlns:xs="http://www.w3.org/2001/XMLSchema" xmlns:p="http://schemas.microsoft.com/office/2006/metadata/properties" xmlns:ns2="4f21234e-a48e-400f-982d-83ffcc6d6b1c" xmlns:ns3="ffc61f80-ed85-4c85-91df-82ba572cc5c7" targetNamespace="http://schemas.microsoft.com/office/2006/metadata/properties" ma:root="true" ma:fieldsID="36274343c213c404425f7202245667f8" ns2:_="" ns3:_="">
    <xsd:import namespace="4f21234e-a48e-400f-982d-83ffcc6d6b1c"/>
    <xsd:import namespace="ffc61f80-ed85-4c85-91df-82ba572cc5c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21234e-a48e-400f-982d-83ffcc6d6b1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f5c2ccc-8f5a-4353-9e36-b6f15af0c423}" ma:internalName="TaxCatchAll" ma:showField="CatchAllData" ma:web="4f21234e-a48e-400f-982d-83ffcc6d6b1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c61f80-ed85-4c85-91df-82ba572cc5c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Afbeeldingtags" ma:readOnly="false" ma:fieldId="{5cf76f15-5ced-4ddc-b409-7134ff3c332f}" ma:taxonomyMulti="true" ma:sspId="f8b3803e-4712-429b-97c1-0454f874873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fc61f80-ed85-4c85-91df-82ba572cc5c7">
      <Terms xmlns="http://schemas.microsoft.com/office/infopath/2007/PartnerControls"/>
    </lcf76f155ced4ddcb4097134ff3c332f>
    <TaxCatchAll xmlns="4f21234e-a48e-400f-982d-83ffcc6d6b1c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1CA6104-186A-4E27-8133-BD1FA062B4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f21234e-a48e-400f-982d-83ffcc6d6b1c"/>
    <ds:schemaRef ds:uri="ffc61f80-ed85-4c85-91df-82ba572cc5c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DF7F3F5-DAC8-49AC-AB73-552DE15F290D}">
  <ds:schemaRefs>
    <ds:schemaRef ds:uri="http://schemas.microsoft.com/office/2006/metadata/properties"/>
    <ds:schemaRef ds:uri="http://schemas.microsoft.com/office/infopath/2007/PartnerControls"/>
    <ds:schemaRef ds:uri="ffc61f80-ed85-4c85-91df-82ba572cc5c7"/>
    <ds:schemaRef ds:uri="4f21234e-a48e-400f-982d-83ffcc6d6b1c"/>
  </ds:schemaRefs>
</ds:datastoreItem>
</file>

<file path=customXml/itemProps3.xml><?xml version="1.0" encoding="utf-8"?>
<ds:datastoreItem xmlns:ds="http://schemas.openxmlformats.org/officeDocument/2006/customXml" ds:itemID="{2046F37D-72C7-4D83-B526-8F456E9C968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125</Words>
  <Characters>691</Characters>
  <Application>Microsoft Office Word</Application>
  <DocSecurity>4</DocSecurity>
  <Lines>5</Lines>
  <Paragraphs>1</Paragraphs>
  <ScaleCrop>false</ScaleCrop>
  <Company/>
  <LinksUpToDate>false</LinksUpToDate>
  <CharactersWithSpaces>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Froukje Dijkstra</dc:creator>
  <cp:keywords/>
  <dc:description/>
  <cp:lastModifiedBy>Irma Groen</cp:lastModifiedBy>
  <cp:revision>2</cp:revision>
  <dcterms:created xsi:type="dcterms:W3CDTF">2025-04-08T08:04:00Z</dcterms:created>
  <dcterms:modified xsi:type="dcterms:W3CDTF">2025-04-08T08:04:00Z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0x01010077FB79A04D48D442A64339271F87DE86</vt:lpwstr>
  </property>
  <property fmtid="{D5CDD505-2E9C-101B-9397-08002B2CF9AE}" pid="3" name="MediaServiceImageTags">
    <vt:lpwstr/>
  </property>
  <property fmtid="{D5CDD505-2E9C-101B-9397-08002B2CF9AE}" pid="4" name="MSIP_Label_d95af892-3110-4710-9917-9efa7f889300_Enabled">
    <vt:lpwstr>true</vt:lpwstr>
  </property>
  <property fmtid="{D5CDD505-2E9C-101B-9397-08002B2CF9AE}" pid="5" name="MSIP_Label_d95af892-3110-4710-9917-9efa7f889300_SetDate">
    <vt:lpwstr>2025-04-02T13:15:25Z</vt:lpwstr>
  </property>
  <property fmtid="{D5CDD505-2E9C-101B-9397-08002B2CF9AE}" pid="6" name="MSIP_Label_d95af892-3110-4710-9917-9efa7f889300_Method">
    <vt:lpwstr>Privileged</vt:lpwstr>
  </property>
  <property fmtid="{D5CDD505-2E9C-101B-9397-08002B2CF9AE}" pid="7" name="MSIP_Label_d95af892-3110-4710-9917-9efa7f889300_Name">
    <vt:lpwstr>Niet vertrouwelijk</vt:lpwstr>
  </property>
  <property fmtid="{D5CDD505-2E9C-101B-9397-08002B2CF9AE}" pid="8" name="MSIP_Label_d95af892-3110-4710-9917-9efa7f889300_SiteId">
    <vt:lpwstr>309c13f1-6cdd-41d3-8d5c-228746fe569b</vt:lpwstr>
  </property>
  <property fmtid="{D5CDD505-2E9C-101B-9397-08002B2CF9AE}" pid="9" name="MSIP_Label_d95af892-3110-4710-9917-9efa7f889300_ActionId">
    <vt:lpwstr>e70a0042-5e3a-4486-8451-b778e9a5b839</vt:lpwstr>
  </property>
  <property fmtid="{D5CDD505-2E9C-101B-9397-08002B2CF9AE}" pid="10" name="MSIP_Label_d95af892-3110-4710-9917-9efa7f889300_ContentBits">
    <vt:lpwstr>0</vt:lpwstr>
  </property>
  <property fmtid="{D5CDD505-2E9C-101B-9397-08002B2CF9AE}" pid="11" name="MSIP_Label_d95af892-3110-4710-9917-9efa7f889300_Tag">
    <vt:lpwstr>10, 0, 1, 1</vt:lpwstr>
  </property>
</Properties>
</file>